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69351">
      <w:pPr>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14:paraId="34ACD5A0">
      <w:pPr>
        <w:jc w:val="center"/>
        <w:rPr>
          <w:rFonts w:hint="eastAsia" w:asciiTheme="majorEastAsia" w:hAnsiTheme="majorEastAsia" w:eastAsiaTheme="majorEastAsia" w:cstheme="majorEastAsia"/>
          <w:b/>
          <w:bCs/>
          <w:color w:val="auto"/>
          <w:sz w:val="44"/>
          <w:szCs w:val="44"/>
          <w:lang w:eastAsia="zh-CN"/>
        </w:rPr>
      </w:pPr>
    </w:p>
    <w:p w14:paraId="71C50324">
      <w:pPr>
        <w:spacing w:line="580" w:lineRule="exact"/>
        <w:jc w:val="center"/>
        <w:rPr>
          <w:rFonts w:hint="eastAsia" w:ascii="方正小标宋简体" w:hAnsi="Times New Roman" w:eastAsia="方正小标宋简体"/>
          <w:sz w:val="40"/>
          <w:szCs w:val="40"/>
          <w:lang w:eastAsia="zh-CN"/>
        </w:rPr>
      </w:pPr>
      <w:r>
        <w:rPr>
          <w:rFonts w:hint="eastAsia" w:ascii="方正小标宋简体" w:hAnsi="Times New Roman" w:eastAsia="方正小标宋简体"/>
          <w:sz w:val="40"/>
          <w:szCs w:val="40"/>
          <w:lang w:eastAsia="zh-CN"/>
        </w:rPr>
        <w:t>深圳市</w:t>
      </w:r>
      <w:r>
        <w:rPr>
          <w:rFonts w:hint="eastAsia" w:ascii="方正小标宋简体" w:hAnsi="Times New Roman" w:eastAsia="方正小标宋简体"/>
          <w:sz w:val="40"/>
          <w:szCs w:val="40"/>
          <w:lang w:val="en-US" w:eastAsia="zh-CN"/>
        </w:rPr>
        <w:t>2026年</w:t>
      </w:r>
      <w:r>
        <w:rPr>
          <w:rFonts w:hint="eastAsia" w:ascii="方正小标宋简体" w:hAnsi="Times New Roman" w:eastAsia="方正小标宋简体"/>
          <w:sz w:val="40"/>
          <w:szCs w:val="40"/>
          <w:lang w:eastAsia="zh-CN"/>
        </w:rPr>
        <w:t>生源地信用助学贷款申请指南</w:t>
      </w:r>
    </w:p>
    <w:p w14:paraId="5DBA68E4">
      <w:pPr>
        <w:spacing w:line="240" w:lineRule="auto"/>
        <w:rPr>
          <w:rFonts w:hint="eastAsia" w:ascii="宋体" w:hAnsi="宋体" w:eastAsia="宋体" w:cs="宋体"/>
          <w:color w:val="auto"/>
          <w:sz w:val="21"/>
          <w:szCs w:val="21"/>
        </w:rPr>
      </w:pPr>
    </w:p>
    <w:p w14:paraId="52EE2FCF">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一、政策介绍</w:t>
      </w:r>
    </w:p>
    <w:p w14:paraId="6616914C">
      <w:pPr>
        <w:spacing w:line="360" w:lineRule="auto"/>
        <w:ind w:firstLine="482" w:firstLineChars="200"/>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1</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什么是生源地信用助学贷款</w:t>
      </w:r>
      <w:r>
        <w:rPr>
          <w:rFonts w:hint="eastAsia" w:ascii="楷体_GB2312" w:hAnsi="楷体_GB2312" w:eastAsia="楷体_GB2312" w:cs="楷体_GB2312"/>
          <w:b/>
          <w:bCs/>
          <w:color w:val="auto"/>
          <w:sz w:val="24"/>
          <w:szCs w:val="24"/>
          <w:lang w:eastAsia="zh-CN"/>
        </w:rPr>
        <w:t>？</w:t>
      </w:r>
    </w:p>
    <w:p w14:paraId="3FF1AB8B">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生源地信用助学贷款是指国家开发银行等金融机构向符合条件的家庭经济困难普通高校新生和在校生发放、在学生入学前户籍所在县（市、区）教育局办</w:t>
      </w:r>
      <w:bookmarkStart w:id="0" w:name="_GoBack"/>
      <w:bookmarkEnd w:id="0"/>
      <w:r>
        <w:rPr>
          <w:rFonts w:hint="eastAsia" w:ascii="仿宋_GB2312" w:hAnsi="仿宋_GB2312" w:eastAsia="仿宋_GB2312" w:cs="仿宋_GB2312"/>
          <w:color w:val="auto"/>
          <w:sz w:val="24"/>
          <w:szCs w:val="24"/>
        </w:rPr>
        <w:t>理的助学贷款。生源地信用助学贷款为信用贷款，学生和家长（或其他法定监护人）为共同借款人，共同承担还款责任。</w:t>
      </w:r>
    </w:p>
    <w:p w14:paraId="4CA522A3">
      <w:pPr>
        <w:spacing w:line="360" w:lineRule="auto"/>
        <w:ind w:firstLine="482" w:firstLineChars="20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rPr>
        <w:t>2</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贷款额度</w:t>
      </w:r>
      <w:r>
        <w:rPr>
          <w:rFonts w:hint="eastAsia" w:ascii="楷体_GB2312" w:hAnsi="楷体_GB2312" w:eastAsia="楷体_GB2312" w:cs="楷体_GB2312"/>
          <w:b/>
          <w:bCs/>
          <w:color w:val="auto"/>
          <w:sz w:val="24"/>
          <w:szCs w:val="24"/>
          <w:lang w:eastAsia="zh-CN"/>
        </w:rPr>
        <w:t>？</w:t>
      </w:r>
    </w:p>
    <w:p w14:paraId="77888F56">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全日制普通本专科学生</w:t>
      </w:r>
      <w:r>
        <w:rPr>
          <w:rFonts w:hint="eastAsia" w:ascii="仿宋_GB2312" w:hAnsi="仿宋_GB2312" w:eastAsia="仿宋_GB2312" w:cs="仿宋_GB2312"/>
          <w:color w:val="auto"/>
          <w:sz w:val="24"/>
          <w:szCs w:val="24"/>
          <w:lang w:eastAsia="zh-CN"/>
        </w:rPr>
        <w:t>（含第二学士学位、高职学生、预科生）</w:t>
      </w:r>
      <w:r>
        <w:rPr>
          <w:rFonts w:hint="eastAsia" w:ascii="仿宋_GB2312" w:hAnsi="仿宋_GB2312" w:eastAsia="仿宋_GB2312" w:cs="仿宋_GB2312"/>
          <w:color w:val="auto"/>
          <w:sz w:val="24"/>
          <w:szCs w:val="24"/>
        </w:rPr>
        <w:t>每人每年不超过20000元</w:t>
      </w:r>
      <w:r>
        <w:rPr>
          <w:rFonts w:hint="default"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eastAsia="zh-CN"/>
        </w:rPr>
        <w:t>全日制</w:t>
      </w:r>
      <w:r>
        <w:rPr>
          <w:rFonts w:hint="eastAsia" w:ascii="仿宋_GB2312" w:hAnsi="仿宋_GB2312" w:eastAsia="仿宋_GB2312" w:cs="仿宋_GB2312"/>
          <w:color w:val="auto"/>
          <w:sz w:val="24"/>
          <w:szCs w:val="24"/>
        </w:rPr>
        <w:t>研究生</w:t>
      </w:r>
      <w:r>
        <w:rPr>
          <w:rFonts w:hint="eastAsia" w:ascii="仿宋_GB2312" w:hAnsi="仿宋_GB2312" w:eastAsia="仿宋_GB2312" w:cs="仿宋_GB2312"/>
          <w:color w:val="auto"/>
          <w:sz w:val="24"/>
          <w:szCs w:val="24"/>
          <w:lang w:eastAsia="zh-CN"/>
        </w:rPr>
        <w:t>每人每年</w:t>
      </w:r>
      <w:r>
        <w:rPr>
          <w:rFonts w:hint="eastAsia" w:ascii="仿宋_GB2312" w:hAnsi="仿宋_GB2312" w:eastAsia="仿宋_GB2312" w:cs="仿宋_GB2312"/>
          <w:color w:val="auto"/>
          <w:sz w:val="24"/>
          <w:szCs w:val="24"/>
        </w:rPr>
        <w:t>不超过25000元</w:t>
      </w:r>
      <w:r>
        <w:rPr>
          <w:rFonts w:hint="eastAsia" w:ascii="仿宋_GB2312" w:hAnsi="仿宋_GB2312" w:eastAsia="仿宋_GB2312" w:cs="仿宋_GB2312"/>
          <w:color w:val="auto"/>
          <w:sz w:val="24"/>
          <w:szCs w:val="24"/>
          <w:lang w:eastAsia="zh-CN"/>
        </w:rPr>
        <w:t>。</w:t>
      </w:r>
    </w:p>
    <w:p w14:paraId="13965B4A">
      <w:pPr>
        <w:spacing w:line="360" w:lineRule="auto"/>
        <w:ind w:firstLine="482" w:firstLineChars="20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rPr>
        <w:t>3</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贷款期限</w:t>
      </w:r>
      <w:r>
        <w:rPr>
          <w:rFonts w:hint="eastAsia" w:ascii="楷体_GB2312" w:hAnsi="楷体_GB2312" w:eastAsia="楷体_GB2312" w:cs="楷体_GB2312"/>
          <w:b/>
          <w:bCs/>
          <w:color w:val="auto"/>
          <w:sz w:val="24"/>
          <w:szCs w:val="24"/>
          <w:lang w:eastAsia="zh-CN"/>
        </w:rPr>
        <w:t>？</w:t>
      </w:r>
    </w:p>
    <w:p w14:paraId="1F6A763D">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贷款期限</w:t>
      </w:r>
      <w:r>
        <w:rPr>
          <w:rFonts w:hint="eastAsia" w:ascii="仿宋_GB2312" w:hAnsi="仿宋_GB2312" w:eastAsia="仿宋_GB2312" w:cs="仿宋_GB2312"/>
          <w:color w:val="auto"/>
          <w:sz w:val="24"/>
          <w:szCs w:val="24"/>
        </w:rPr>
        <w:t>按学制加1</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年、最长不超过2</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年、最短6年确定。</w:t>
      </w:r>
    </w:p>
    <w:p w14:paraId="1407C8B5">
      <w:pPr>
        <w:spacing w:line="360" w:lineRule="auto"/>
        <w:ind w:firstLine="482" w:firstLineChars="200"/>
        <w:rPr>
          <w:rFonts w:hint="eastAsia" w:ascii="楷体_GB2312" w:hAnsi="楷体_GB2312" w:eastAsia="楷体_GB2312" w:cs="楷体_GB2312"/>
          <w:b/>
          <w:bCs/>
          <w:color w:val="auto"/>
          <w:sz w:val="24"/>
          <w:szCs w:val="24"/>
        </w:rPr>
      </w:pPr>
      <w:r>
        <w:rPr>
          <w:rFonts w:hint="eastAsia" w:ascii="楷体_GB2312" w:hAnsi="楷体_GB2312" w:eastAsia="楷体_GB2312" w:cs="楷体_GB2312"/>
          <w:b/>
          <w:bCs/>
          <w:color w:val="auto"/>
          <w:sz w:val="24"/>
          <w:szCs w:val="24"/>
        </w:rPr>
        <w:t>4</w:t>
      </w:r>
      <w:r>
        <w:rPr>
          <w:rFonts w:hint="eastAsia" w:ascii="楷体_GB2312" w:hAnsi="楷体_GB2312" w:eastAsia="楷体_GB2312" w:cs="楷体_GB2312"/>
          <w:b/>
          <w:bCs/>
          <w:color w:val="auto"/>
          <w:sz w:val="24"/>
          <w:szCs w:val="24"/>
          <w:lang w:eastAsia="zh-CN"/>
        </w:rPr>
        <w:t>.</w:t>
      </w:r>
      <w:r>
        <w:rPr>
          <w:rFonts w:hint="eastAsia" w:ascii="楷体_GB2312" w:hAnsi="楷体_GB2312" w:eastAsia="楷体_GB2312" w:cs="楷体_GB2312"/>
          <w:b/>
          <w:bCs/>
          <w:color w:val="auto"/>
          <w:sz w:val="24"/>
          <w:szCs w:val="24"/>
        </w:rPr>
        <w:t>利率如何确定</w:t>
      </w:r>
      <w:r>
        <w:rPr>
          <w:rFonts w:hint="eastAsia" w:ascii="楷体_GB2312" w:hAnsi="楷体_GB2312" w:eastAsia="楷体_GB2312" w:cs="楷体_GB2312"/>
          <w:b/>
          <w:bCs/>
          <w:color w:val="auto"/>
          <w:sz w:val="24"/>
          <w:szCs w:val="24"/>
          <w:lang w:eastAsia="zh-CN"/>
        </w:rPr>
        <w:t>？</w:t>
      </w:r>
    </w:p>
    <w:p w14:paraId="085AB831">
      <w:pPr>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利率按同期同档次贷款市场报价利率LPR5Y-70个基点（即LPR5Y-0.7%）执行</w:t>
      </w:r>
      <w:r>
        <w:rPr>
          <w:rFonts w:hint="eastAsia" w:ascii="仿宋_GB2312" w:hAnsi="仿宋_GB2312" w:eastAsia="仿宋_GB2312" w:cs="仿宋_GB2312"/>
          <w:color w:val="auto"/>
          <w:sz w:val="24"/>
          <w:szCs w:val="24"/>
          <w:lang w:eastAsia="zh-CN"/>
        </w:rPr>
        <w:t>。</w:t>
      </w:r>
    </w:p>
    <w:p w14:paraId="689480AB">
      <w:pPr>
        <w:spacing w:line="360" w:lineRule="auto"/>
        <w:ind w:firstLine="482" w:firstLineChars="200"/>
        <w:rPr>
          <w:rFonts w:hint="eastAsia"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4"/>
          <w:szCs w:val="24"/>
          <w:lang w:val="en-US" w:eastAsia="zh-CN"/>
        </w:rPr>
        <w:t>5.贴息与还本宽限期？</w:t>
      </w:r>
    </w:p>
    <w:p w14:paraId="2AEF32AF">
      <w:pPr>
        <w:spacing w:line="360" w:lineRule="auto"/>
        <w:ind w:firstLine="480" w:firstLineChars="200"/>
        <w:rPr>
          <w:rFonts w:hint="default"/>
          <w:lang w:val="en-US" w:eastAsia="zh-CN"/>
        </w:rPr>
      </w:pPr>
      <w:r>
        <w:rPr>
          <w:rFonts w:hint="eastAsia" w:ascii="仿宋_GB2312" w:hAnsi="仿宋_GB2312" w:eastAsia="仿宋_GB2312" w:cs="仿宋_GB2312"/>
          <w:color w:val="auto"/>
          <w:sz w:val="24"/>
          <w:szCs w:val="24"/>
        </w:rPr>
        <w:t>学生在校期间的贷款利息由财政全额资助。</w:t>
      </w:r>
      <w:r>
        <w:rPr>
          <w:rFonts w:hint="eastAsia" w:ascii="仿宋_GB2312" w:hAnsi="仿宋_GB2312" w:eastAsia="仿宋_GB2312" w:cs="仿宋_GB2312"/>
          <w:color w:val="auto"/>
          <w:sz w:val="24"/>
          <w:szCs w:val="24"/>
          <w:lang w:val="en-US" w:eastAsia="zh-CN"/>
        </w:rPr>
        <w:t>自毕业当年起自付利息，可享受</w:t>
      </w:r>
      <w:r>
        <w:rPr>
          <w:rFonts w:hint="eastAsia" w:ascii="仿宋_GB2312" w:hAnsi="仿宋_GB2312" w:eastAsia="仿宋_GB2312" w:cs="仿宋_GB2312"/>
          <w:color w:val="auto"/>
          <w:sz w:val="24"/>
          <w:szCs w:val="24"/>
        </w:rPr>
        <w:t>5年</w:t>
      </w:r>
      <w:r>
        <w:rPr>
          <w:rFonts w:hint="eastAsia" w:ascii="仿宋_GB2312" w:hAnsi="仿宋_GB2312" w:eastAsia="仿宋_GB2312" w:cs="仿宋_GB2312"/>
          <w:color w:val="auto"/>
          <w:sz w:val="24"/>
          <w:szCs w:val="24"/>
          <w:lang w:val="en-US" w:eastAsia="zh-CN"/>
        </w:rPr>
        <w:t>的还</w:t>
      </w:r>
      <w:r>
        <w:rPr>
          <w:rFonts w:hint="eastAsia" w:ascii="仿宋_GB2312" w:hAnsi="仿宋_GB2312" w:eastAsia="仿宋_GB2312" w:cs="仿宋_GB2312"/>
          <w:color w:val="auto"/>
          <w:sz w:val="24"/>
          <w:szCs w:val="24"/>
        </w:rPr>
        <w:t>本宽限期（宽限期内只需偿还利息）</w:t>
      </w:r>
      <w:r>
        <w:rPr>
          <w:rFonts w:hint="eastAsia" w:ascii="仿宋_GB2312" w:hAnsi="仿宋_GB2312" w:eastAsia="仿宋_GB2312" w:cs="仿宋_GB2312"/>
          <w:color w:val="auto"/>
          <w:sz w:val="24"/>
          <w:szCs w:val="24"/>
          <w:lang w:eastAsia="zh-CN"/>
        </w:rPr>
        <w:t>。</w:t>
      </w:r>
    </w:p>
    <w:p w14:paraId="37820D7C">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二、申请条件</w:t>
      </w:r>
    </w:p>
    <w:p w14:paraId="77F57751">
      <w:pPr>
        <w:spacing w:line="360" w:lineRule="auto"/>
        <w:ind w:firstLine="482" w:firstLineChars="200"/>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申请学生应同时满足以下条件：</w:t>
      </w:r>
    </w:p>
    <w:p w14:paraId="1CC722A9">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具有中华人民共和国国籍；</w:t>
      </w:r>
    </w:p>
    <w:p w14:paraId="54204802">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2.被根据国家有关规定批准设立</w:t>
      </w:r>
      <w:r>
        <w:rPr>
          <w:rFonts w:hint="default"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lang w:val="en-US" w:eastAsia="zh-CN"/>
        </w:rPr>
        <w:t>实施高等学历教育全日制普通本专科高校、科研院所、党校、行政学院、会计学院（学校名单以教育部公布的为准）正式录取，取得真实、合法、有效的录取通知书并入学的全日制新生（含预科生），或以上高校在读的其他全日制本专科学生、研究生和第二学士学位学生；</w:t>
      </w:r>
    </w:p>
    <w:p w14:paraId="33558536">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学生本人入学前户籍、其</w:t>
      </w:r>
      <w:r>
        <w:rPr>
          <w:rFonts w:hint="eastAsia" w:ascii="仿宋_GB2312" w:hAnsi="仿宋_GB2312" w:eastAsia="仿宋_GB2312" w:cs="仿宋_GB2312"/>
          <w:color w:val="auto"/>
          <w:sz w:val="24"/>
          <w:szCs w:val="24"/>
          <w:lang w:eastAsia="zh-CN"/>
        </w:rPr>
        <w:t>共同借款人</w:t>
      </w:r>
      <w:r>
        <w:rPr>
          <w:rFonts w:hint="eastAsia" w:ascii="仿宋_GB2312" w:hAnsi="仿宋_GB2312" w:eastAsia="仿宋_GB2312" w:cs="仿宋_GB2312"/>
          <w:color w:val="auto"/>
          <w:sz w:val="24"/>
          <w:szCs w:val="24"/>
        </w:rPr>
        <w:t>户籍</w:t>
      </w:r>
      <w:r>
        <w:rPr>
          <w:rFonts w:hint="eastAsia" w:ascii="仿宋_GB2312" w:hAnsi="仿宋_GB2312" w:eastAsia="仿宋_GB2312" w:cs="仿宋_GB2312"/>
          <w:color w:val="auto"/>
          <w:sz w:val="24"/>
          <w:szCs w:val="24"/>
          <w:lang w:eastAsia="zh-CN"/>
        </w:rPr>
        <w:t>均</w:t>
      </w:r>
      <w:r>
        <w:rPr>
          <w:rFonts w:hint="eastAsia" w:ascii="仿宋_GB2312" w:hAnsi="仿宋_GB2312" w:eastAsia="仿宋_GB2312" w:cs="仿宋_GB2312"/>
          <w:color w:val="auto"/>
          <w:sz w:val="24"/>
          <w:szCs w:val="24"/>
        </w:rPr>
        <w:t>在深圳市；</w:t>
      </w:r>
    </w:p>
    <w:p w14:paraId="38F6B4A0">
      <w:pPr>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家庭经济困难，所能获得的收入不足以支付在校期间完成学业所需的基本费用</w:t>
      </w:r>
      <w:r>
        <w:rPr>
          <w:rFonts w:hint="eastAsia" w:ascii="仿宋_GB2312" w:hAnsi="仿宋_GB2312" w:eastAsia="仿宋_GB2312" w:cs="仿宋_GB2312"/>
          <w:color w:val="auto"/>
          <w:sz w:val="24"/>
          <w:szCs w:val="24"/>
          <w:lang w:eastAsia="zh-CN"/>
        </w:rPr>
        <w:t>；</w:t>
      </w:r>
    </w:p>
    <w:p w14:paraId="64E8AB28">
      <w:pPr>
        <w:spacing w:line="360" w:lineRule="auto"/>
        <w:ind w:firstLine="480" w:firstLineChars="20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诚实守信、遵纪守法</w:t>
      </w:r>
      <w:r>
        <w:rPr>
          <w:rFonts w:hint="eastAsia" w:ascii="仿宋_GB2312" w:hAnsi="仿宋_GB2312" w:eastAsia="仿宋_GB2312" w:cs="仿宋_GB2312"/>
          <w:color w:val="auto"/>
          <w:sz w:val="24"/>
          <w:szCs w:val="24"/>
          <w:lang w:eastAsia="zh-CN"/>
        </w:rPr>
        <w:t>；</w:t>
      </w:r>
    </w:p>
    <w:p w14:paraId="49D5BC41">
      <w:pPr>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6.2026</w:t>
      </w:r>
      <w:r>
        <w:rPr>
          <w:rFonts w:hint="eastAsia" w:ascii="仿宋_GB2312" w:hAnsi="仿宋_GB2312" w:eastAsia="仿宋_GB2312" w:cs="仿宋_GB2312"/>
          <w:color w:val="auto"/>
          <w:sz w:val="24"/>
          <w:szCs w:val="24"/>
        </w:rPr>
        <w:t>年没有获得其他</w:t>
      </w:r>
      <w:r>
        <w:rPr>
          <w:rFonts w:hint="default" w:ascii="仿宋_GB2312" w:hAnsi="仿宋_GB2312" w:eastAsia="仿宋_GB2312" w:cs="仿宋_GB2312"/>
          <w:color w:val="auto"/>
          <w:sz w:val="24"/>
          <w:szCs w:val="24"/>
        </w:rPr>
        <w:t>国家</w:t>
      </w:r>
      <w:r>
        <w:rPr>
          <w:rFonts w:hint="eastAsia" w:ascii="仿宋_GB2312" w:hAnsi="仿宋_GB2312" w:eastAsia="仿宋_GB2312" w:cs="仿宋_GB2312"/>
          <w:color w:val="auto"/>
          <w:sz w:val="24"/>
          <w:szCs w:val="24"/>
        </w:rPr>
        <w:t>助学贷款。</w:t>
      </w:r>
    </w:p>
    <w:p w14:paraId="3CCA523F">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三、</w:t>
      </w:r>
      <w:r>
        <w:rPr>
          <w:rFonts w:hint="eastAsia" w:ascii="黑体" w:hAnsi="黑体" w:eastAsia="黑体" w:cs="黑体"/>
          <w:b w:val="0"/>
          <w:bCs w:val="0"/>
          <w:color w:val="auto"/>
          <w:sz w:val="24"/>
          <w:szCs w:val="24"/>
          <w:lang w:eastAsia="zh-CN"/>
        </w:rPr>
        <w:t>首次申</w:t>
      </w:r>
      <w:r>
        <w:rPr>
          <w:rFonts w:hint="eastAsia" w:ascii="黑体" w:hAnsi="黑体" w:eastAsia="黑体" w:cs="黑体"/>
          <w:b w:val="0"/>
          <w:bCs w:val="0"/>
          <w:color w:val="auto"/>
          <w:sz w:val="24"/>
          <w:szCs w:val="24"/>
        </w:rPr>
        <w:t>贷流程及申贷材料</w:t>
      </w:r>
    </w:p>
    <w:p w14:paraId="6DFFC431">
      <w:pPr>
        <w:spacing w:line="360" w:lineRule="auto"/>
        <w:ind w:firstLine="482" w:firstLineChars="200"/>
        <w:rPr>
          <w:rFonts w:hint="default"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1.预申请。</w:t>
      </w:r>
      <w:r>
        <w:rPr>
          <w:rFonts w:hint="eastAsia" w:ascii="仿宋_GB2312" w:hAnsi="仿宋_GB2312" w:eastAsia="仿宋_GB2312" w:cs="仿宋_GB2312"/>
          <w:color w:val="auto"/>
          <w:sz w:val="24"/>
          <w:szCs w:val="24"/>
          <w:lang w:val="en-US" w:eastAsia="zh-CN"/>
        </w:rPr>
        <w:t>生源地信用助学贷款预申请是提前为高校的“准新生”提供的贷款资格认定。通过预申请的学生无需填写《家庭经济困难认定申请表》可直接进入贷款申报环节，简化办理程序。</w:t>
      </w:r>
    </w:p>
    <w:p w14:paraId="1DC0D4E0">
      <w:pPr>
        <w:spacing w:line="360" w:lineRule="auto"/>
        <w:ind w:firstLine="482" w:firstLineChars="200"/>
        <w:rPr>
          <w:rFonts w:hint="default"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4"/>
          <w:szCs w:val="24"/>
          <w:lang w:val="en-US" w:eastAsia="zh-CN"/>
        </w:rPr>
        <w:t>（1）预申请对象</w:t>
      </w:r>
    </w:p>
    <w:p w14:paraId="0EE9C0A0">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预申请对象是户籍在深圳且</w:t>
      </w:r>
      <w:r>
        <w:rPr>
          <w:rFonts w:hint="eastAsia" w:ascii="仿宋_GB2312" w:hAnsi="仿宋_GB2312" w:eastAsia="仿宋_GB2312" w:cs="仿宋_GB2312"/>
          <w:color w:val="auto"/>
          <w:kern w:val="2"/>
          <w:sz w:val="24"/>
          <w:szCs w:val="24"/>
          <w:lang w:val="en-US" w:eastAsia="zh-CN" w:bidi="ar-SA"/>
        </w:rPr>
        <w:t>高中阶段任一学年曾获得过国家助学金的学生、脱贫家庭学生、防止返贫致贫对象家庭学生、低保家庭学生、低保边缘家庭学生、特困救助供养学生、刚性支出困难家庭学生、其他低收入家庭学生、孤儿、事实无人抚养儿童、家庭经济困难残疾学生等特殊困难群体以及其他学校认定的家庭经济困难学生（家庭经济能力难以满足其大学在校期间的学习、生活基本支出）。</w:t>
      </w:r>
    </w:p>
    <w:p w14:paraId="6CD27D67">
      <w:pPr>
        <w:spacing w:line="360" w:lineRule="auto"/>
        <w:ind w:firstLine="482" w:firstLineChars="200"/>
        <w:rPr>
          <w:rFonts w:hint="default"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4"/>
          <w:szCs w:val="24"/>
          <w:lang w:val="en-US" w:eastAsia="zh-CN"/>
        </w:rPr>
        <w:t>（2）预申请信息采集</w:t>
      </w:r>
    </w:p>
    <w:p w14:paraId="23918CA5">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有助学贷款需求的学生于6月30日前填写《深圳市2026年生源地信用助学贷款预申请表》向所在高中阶段学校提出申请，由学校按照教育部等六部门印发的《关于做好家庭经济困难学生认定工作的指导意见》（教财〔2018〕16号），对申请学生进行家庭经济情况审核、信息采集和数据上报。对遭遇自然灾害、家庭变故、受疫情影响等特殊情况学生预申请时间可延至贷款办理前。</w:t>
      </w:r>
    </w:p>
    <w:p w14:paraId="45DCE5B1">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注：通过预申请仅代表具备贷款资格，不构成强制贷款义务，学生可根据家庭经济实际情况自愿选择是否申办贷款，不办理不会产生任何不利影响。</w:t>
      </w:r>
    </w:p>
    <w:p w14:paraId="11A0360B">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2.线上提交申请。</w:t>
      </w:r>
      <w:r>
        <w:rPr>
          <w:rFonts w:hint="eastAsia" w:ascii="仿宋_GB2312" w:hAnsi="仿宋_GB2312" w:eastAsia="仿宋_GB2312" w:cs="仿宋_GB2312"/>
          <w:color w:val="auto"/>
          <w:sz w:val="24"/>
          <w:szCs w:val="24"/>
          <w:lang w:val="en-US" w:eastAsia="zh-CN"/>
        </w:rPr>
        <w:t>接到录取通知书的大学新生和首贷在校大学生须登录国家开发银行生源地信用助学贷款学生在线系统（https://sls.cdb.com.cn）或国家开发银行国家助学贷款APP办理申请：</w:t>
      </w:r>
    </w:p>
    <w:p w14:paraId="607B656D">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提交材料。按指引填写相关信息，打印《国家开发银行生源地信用助学贷款申请表》（以下简称《申请表》）。未经预申请的学生需按照实际情况填写《家庭经济困难认定申请表》（以下简称《认定表》）并签署个人承诺。</w:t>
      </w:r>
    </w:p>
    <w:p w14:paraId="6DCA0F54">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（2）预约办理时间。扫描系统提示的预约二维码，自主选择线下办理时段，实行错峰办理。</w:t>
      </w:r>
    </w:p>
    <w:p w14:paraId="1C20CA06">
      <w:pPr>
        <w:pStyle w:val="2"/>
        <w:rPr>
          <w:rFonts w:hint="eastAsia"/>
          <w:lang w:val="en-US" w:eastAsia="zh-CN"/>
        </w:rPr>
      </w:pPr>
    </w:p>
    <w:p w14:paraId="7A6E7568">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3.共同借款人确认。</w:t>
      </w:r>
      <w:r>
        <w:rPr>
          <w:rFonts w:hint="eastAsia" w:ascii="仿宋_GB2312" w:hAnsi="仿宋_GB2312" w:eastAsia="仿宋_GB2312" w:cs="仿宋_GB2312"/>
          <w:color w:val="auto"/>
          <w:sz w:val="24"/>
          <w:szCs w:val="24"/>
          <w:lang w:val="en-US" w:eastAsia="zh-CN"/>
        </w:rPr>
        <w:t>共同借款人可通过以下任一方式完成身份确认：</w:t>
      </w:r>
    </w:p>
    <w:p w14:paraId="02DFD0AF">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（1）线上确认。</w:t>
      </w:r>
      <w:r>
        <w:rPr>
          <w:rFonts w:hint="eastAsia" w:ascii="仿宋_GB2312" w:hAnsi="仿宋_GB2312" w:eastAsia="仿宋_GB2312" w:cs="仿宋_GB2312"/>
          <w:color w:val="auto"/>
          <w:sz w:val="24"/>
          <w:szCs w:val="24"/>
          <w:lang w:val="en-US" w:eastAsia="zh-CN"/>
        </w:rPr>
        <w:t>共同借款人根据国家开发银行线上系统或短信指引，独立完成远程确认。</w:t>
      </w:r>
    </w:p>
    <w:p w14:paraId="34785BE2">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（2）现场确认。</w:t>
      </w:r>
      <w:r>
        <w:rPr>
          <w:rFonts w:hint="eastAsia" w:ascii="仿宋_GB2312" w:hAnsi="仿宋_GB2312" w:eastAsia="仿宋_GB2312" w:cs="仿宋_GB2312"/>
          <w:color w:val="auto"/>
          <w:sz w:val="24"/>
          <w:szCs w:val="24"/>
          <w:lang w:val="en-US" w:eastAsia="zh-CN"/>
        </w:rPr>
        <w:t>共同借款人须与贷款学生一同前往线下办理点进行现场确认。</w:t>
      </w:r>
    </w:p>
    <w:p w14:paraId="58E45992">
      <w:pPr>
        <w:spacing w:line="360" w:lineRule="auto"/>
        <w:ind w:firstLine="482" w:firstLineChars="200"/>
        <w:rPr>
          <w:rFonts w:hint="eastAsia" w:ascii="楷体_GB2312" w:hAnsi="楷体_GB2312" w:eastAsia="楷体_GB2312" w:cs="楷体_GB2312"/>
          <w:b/>
          <w:bCs/>
          <w:color w:val="auto"/>
          <w:sz w:val="24"/>
          <w:szCs w:val="24"/>
          <w:lang w:val="en-US" w:eastAsia="zh-CN"/>
        </w:rPr>
      </w:pPr>
      <w:r>
        <w:rPr>
          <w:rFonts w:hint="eastAsia" w:ascii="楷体_GB2312" w:hAnsi="楷体_GB2312" w:eastAsia="楷体_GB2312" w:cs="楷体_GB2312"/>
          <w:b/>
          <w:bCs/>
          <w:color w:val="auto"/>
          <w:sz w:val="24"/>
          <w:szCs w:val="24"/>
          <w:lang w:val="en-US" w:eastAsia="zh-CN"/>
        </w:rPr>
        <w:t>4.现场办理。</w:t>
      </w:r>
    </w:p>
    <w:p w14:paraId="1BD983FC">
      <w:pPr>
        <w:pStyle w:val="2"/>
        <w:ind w:firstLine="481"/>
        <w:jc w:val="left"/>
        <w:rPr>
          <w:rFonts w:hint="default" w:hAnsi="楷体_GB2312" w:cs="楷体_GB2312"/>
          <w:b w:val="0"/>
          <w:bCs w:val="0"/>
          <w:color w:val="auto"/>
          <w:sz w:val="24"/>
          <w:szCs w:val="24"/>
          <w:lang w:val="en-US" w:eastAsia="zh-CN"/>
        </w:rPr>
      </w:pPr>
      <w:r>
        <w:rPr>
          <w:rFonts w:hint="eastAsia" w:hAnsi="楷体_GB2312" w:cs="楷体_GB2312"/>
          <w:b/>
          <w:bCs/>
          <w:color w:val="auto"/>
          <w:sz w:val="24"/>
          <w:szCs w:val="24"/>
          <w:lang w:val="en-US" w:eastAsia="zh-CN"/>
        </w:rPr>
        <w:t>（1）办理时间。</w:t>
      </w:r>
      <w:r>
        <w:rPr>
          <w:rFonts w:hint="eastAsia" w:ascii="仿宋_GB2312" w:hAnsi="仿宋_GB2312" w:eastAsia="仿宋_GB2312" w:cs="仿宋_GB2312"/>
          <w:color w:val="auto"/>
          <w:kern w:val="2"/>
          <w:sz w:val="24"/>
          <w:szCs w:val="24"/>
          <w:lang w:val="en-US" w:eastAsia="zh-CN" w:bidi="ar-SA"/>
        </w:rPr>
        <w:t>现场集中办理时间为8月17日—9月11日（工作日：9:00-12:00,14:00-17:00）。</w:t>
      </w:r>
    </w:p>
    <w:p w14:paraId="074169CF">
      <w:pPr>
        <w:pStyle w:val="2"/>
        <w:ind w:firstLine="481"/>
        <w:rPr>
          <w:rFonts w:hint="default" w:ascii="仿宋_GB2312" w:hAnsi="仿宋_GB2312" w:eastAsia="仿宋_GB2312" w:cs="仿宋_GB2312"/>
          <w:color w:val="auto"/>
          <w:kern w:val="2"/>
          <w:sz w:val="24"/>
          <w:szCs w:val="24"/>
          <w:lang w:val="en-US" w:eastAsia="zh-CN" w:bidi="ar-SA"/>
        </w:rPr>
      </w:pPr>
      <w:r>
        <w:rPr>
          <w:rFonts w:hint="eastAsia" w:hAnsi="楷体_GB2312" w:cs="楷体_GB2312"/>
          <w:b/>
          <w:bCs/>
          <w:color w:val="auto"/>
          <w:sz w:val="24"/>
          <w:szCs w:val="24"/>
          <w:lang w:val="en-US" w:eastAsia="zh-CN"/>
        </w:rPr>
        <w:t>（2）办理地点：</w:t>
      </w:r>
      <w:r>
        <w:rPr>
          <w:rFonts w:hint="eastAsia" w:ascii="仿宋_GB2312" w:hAnsi="仿宋_GB2312" w:eastAsia="仿宋_GB2312" w:cs="仿宋_GB2312"/>
          <w:color w:val="auto"/>
          <w:kern w:val="2"/>
          <w:sz w:val="24"/>
          <w:szCs w:val="24"/>
          <w:lang w:val="en-US" w:eastAsia="zh-CN" w:bidi="ar-SA"/>
        </w:rPr>
        <w:t>罗湖区泥岗西路1068号市教育事务综合保障中心一楼东侧大厅。</w:t>
      </w:r>
    </w:p>
    <w:p w14:paraId="0271C8C4">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（3）办理人及所需材料。</w:t>
      </w:r>
      <w:r>
        <w:rPr>
          <w:rFonts w:hint="eastAsia" w:ascii="仿宋_GB2312" w:hAnsi="仿宋_GB2312" w:eastAsia="仿宋_GB2312" w:cs="仿宋_GB2312"/>
          <w:color w:val="auto"/>
          <w:sz w:val="24"/>
          <w:szCs w:val="24"/>
          <w:lang w:val="en-US" w:eastAsia="zh-CN"/>
        </w:rPr>
        <w:t>首次贷款学生与选择“现场确认”方式的共同借款人（已线上确认的共同借款人无需到现场），须携带学生《申请表》、录取通知书或高校学生证、学生及共同借款人的身份证、户口簿、《认定表》（未通过预申请的学生提供）等相关材料，按照预约时间现场提交审核。</w:t>
      </w:r>
    </w:p>
    <w:p w14:paraId="1A52C3EF">
      <w:pPr>
        <w:spacing w:line="360" w:lineRule="auto"/>
        <w:ind w:firstLine="482" w:firstLineChars="200"/>
        <w:rPr>
          <w:rFonts w:hint="default"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（4）合同签订。</w:t>
      </w:r>
      <w:r>
        <w:rPr>
          <w:rFonts w:hint="eastAsia" w:ascii="仿宋_GB2312" w:hAnsi="仿宋_GB2312" w:eastAsia="仿宋_GB2312" w:cs="仿宋_GB2312"/>
          <w:color w:val="auto"/>
          <w:sz w:val="24"/>
          <w:szCs w:val="24"/>
          <w:lang w:val="en-US" w:eastAsia="zh-CN"/>
        </w:rPr>
        <w:t>材料审核通过后，现场签订借款合同并领取《国家开发银行生源地信用助学贷款受理证明》（以下简称《受理证明》）。</w:t>
      </w:r>
    </w:p>
    <w:p w14:paraId="5AD873BC">
      <w:pPr>
        <w:spacing w:line="360" w:lineRule="auto"/>
        <w:ind w:firstLine="482" w:firstLineChars="200"/>
        <w:rPr>
          <w:rFonts w:hint="eastAsia" w:ascii="仿宋_GB2312" w:hAnsi="仿宋_GB2312" w:eastAsia="仿宋_GB2312" w:cs="仿宋_GB2312"/>
          <w:color w:val="auto"/>
          <w:sz w:val="24"/>
          <w:szCs w:val="24"/>
          <w:lang w:val="en-US" w:eastAsia="zh-CN"/>
        </w:rPr>
      </w:pPr>
      <w:r>
        <w:rPr>
          <w:rFonts w:hint="eastAsia" w:ascii="楷体_GB2312" w:hAnsi="楷体_GB2312" w:eastAsia="楷体_GB2312" w:cs="楷体_GB2312"/>
          <w:b/>
          <w:bCs/>
          <w:color w:val="auto"/>
          <w:sz w:val="24"/>
          <w:szCs w:val="24"/>
          <w:lang w:val="en-US" w:eastAsia="zh-CN"/>
        </w:rPr>
        <w:t>5.上交《受理证明》。</w:t>
      </w:r>
      <w:r>
        <w:rPr>
          <w:rFonts w:hint="eastAsia" w:ascii="仿宋_GB2312" w:hAnsi="仿宋_GB2312" w:eastAsia="仿宋_GB2312" w:cs="仿宋_GB2312"/>
          <w:color w:val="auto"/>
          <w:sz w:val="24"/>
          <w:szCs w:val="24"/>
          <w:lang w:val="en-US" w:eastAsia="zh-CN"/>
        </w:rPr>
        <w:t>已办理生源地信用助学贷款的学生，入学后须及时将《受理证明》上交高校学生资助中心，高校确认入学信息和欠费信息。</w:t>
      </w:r>
    </w:p>
    <w:p w14:paraId="587F4344">
      <w:pPr>
        <w:spacing w:line="360" w:lineRule="auto"/>
        <w:ind w:firstLine="480" w:firstLineChars="200"/>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四、受理机构及联系方式</w:t>
      </w:r>
    </w:p>
    <w:p w14:paraId="502B3A2A">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1.国家开发银行生源地信用助学贷款全国统一服务热线：95593；</w:t>
      </w:r>
    </w:p>
    <w:p w14:paraId="6758DF93">
      <w:pPr>
        <w:spacing w:line="36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2.深圳市生源地信用助学贷款咨询热线：0755-82185476，0755-82386753（工作日：9:00-12:00,14:00-17:00）；</w:t>
      </w:r>
    </w:p>
    <w:p w14:paraId="497B105E">
      <w:pPr>
        <w:spacing w:line="360" w:lineRule="auto"/>
        <w:ind w:firstLine="480" w:firstLineChars="200"/>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3.受理窗口地址：罗湖区泥岗西路1068号教育事务综合保障中心一楼东侧。</w:t>
      </w:r>
    </w:p>
    <w:sectPr>
      <w:footerReference r:id="rId3" w:type="default"/>
      <w:pgSz w:w="11906" w:h="16838"/>
      <w:pgMar w:top="12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785D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56900">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7756900">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kMDVmNTU3OWI5ZjRlMDIzNWI4OTExYmNmOGZlMzgifQ=="/>
  </w:docVars>
  <w:rsids>
    <w:rsidRoot w:val="6A70112F"/>
    <w:rsid w:val="00675D84"/>
    <w:rsid w:val="01092564"/>
    <w:rsid w:val="01AB29AD"/>
    <w:rsid w:val="05143E2A"/>
    <w:rsid w:val="056A456B"/>
    <w:rsid w:val="07BE10CF"/>
    <w:rsid w:val="08021580"/>
    <w:rsid w:val="08722E39"/>
    <w:rsid w:val="08911092"/>
    <w:rsid w:val="093F28F7"/>
    <w:rsid w:val="099A1DC5"/>
    <w:rsid w:val="0B346C5F"/>
    <w:rsid w:val="0CA52464"/>
    <w:rsid w:val="0CFB142B"/>
    <w:rsid w:val="0D6D2F64"/>
    <w:rsid w:val="0D71761D"/>
    <w:rsid w:val="0DB60ADD"/>
    <w:rsid w:val="105A6708"/>
    <w:rsid w:val="13114125"/>
    <w:rsid w:val="14B43A04"/>
    <w:rsid w:val="187075BE"/>
    <w:rsid w:val="19CF6119"/>
    <w:rsid w:val="1AE92C92"/>
    <w:rsid w:val="1BC7354C"/>
    <w:rsid w:val="1DA17FA2"/>
    <w:rsid w:val="1DAB5641"/>
    <w:rsid w:val="1F0F0D80"/>
    <w:rsid w:val="20504EE9"/>
    <w:rsid w:val="206C2914"/>
    <w:rsid w:val="21B51482"/>
    <w:rsid w:val="22D447DC"/>
    <w:rsid w:val="2383244E"/>
    <w:rsid w:val="24664EFA"/>
    <w:rsid w:val="25096983"/>
    <w:rsid w:val="250B0D5E"/>
    <w:rsid w:val="25180243"/>
    <w:rsid w:val="251D242F"/>
    <w:rsid w:val="25972CCE"/>
    <w:rsid w:val="25E62821"/>
    <w:rsid w:val="27775582"/>
    <w:rsid w:val="28801DF6"/>
    <w:rsid w:val="2B396801"/>
    <w:rsid w:val="2B5E56B3"/>
    <w:rsid w:val="2B7F6CAB"/>
    <w:rsid w:val="2C513D7B"/>
    <w:rsid w:val="2C954FA0"/>
    <w:rsid w:val="2E6031C4"/>
    <w:rsid w:val="2EFA733D"/>
    <w:rsid w:val="2F8C3CBD"/>
    <w:rsid w:val="2F901C22"/>
    <w:rsid w:val="31BE2D3B"/>
    <w:rsid w:val="3394477F"/>
    <w:rsid w:val="3431732F"/>
    <w:rsid w:val="34790D04"/>
    <w:rsid w:val="36F2702B"/>
    <w:rsid w:val="38995E18"/>
    <w:rsid w:val="3A070BC7"/>
    <w:rsid w:val="3B68492B"/>
    <w:rsid w:val="3D997C1C"/>
    <w:rsid w:val="3E79027E"/>
    <w:rsid w:val="3F574F4B"/>
    <w:rsid w:val="3FBF6165"/>
    <w:rsid w:val="406D39E5"/>
    <w:rsid w:val="40C47D8F"/>
    <w:rsid w:val="429A6724"/>
    <w:rsid w:val="43811983"/>
    <w:rsid w:val="44B30262"/>
    <w:rsid w:val="46A101B5"/>
    <w:rsid w:val="47883E03"/>
    <w:rsid w:val="485B14F4"/>
    <w:rsid w:val="4AC0020F"/>
    <w:rsid w:val="4AF54626"/>
    <w:rsid w:val="4BA24223"/>
    <w:rsid w:val="4C856040"/>
    <w:rsid w:val="4DB67FA2"/>
    <w:rsid w:val="4EB8094F"/>
    <w:rsid w:val="4F685685"/>
    <w:rsid w:val="50926F7D"/>
    <w:rsid w:val="51C105CA"/>
    <w:rsid w:val="51D05FAF"/>
    <w:rsid w:val="52432B0D"/>
    <w:rsid w:val="52C24004"/>
    <w:rsid w:val="53C50321"/>
    <w:rsid w:val="541F321E"/>
    <w:rsid w:val="54211338"/>
    <w:rsid w:val="555A5FB2"/>
    <w:rsid w:val="57601C65"/>
    <w:rsid w:val="57E2605A"/>
    <w:rsid w:val="58CD533A"/>
    <w:rsid w:val="59C83A10"/>
    <w:rsid w:val="5A61633E"/>
    <w:rsid w:val="5A981634"/>
    <w:rsid w:val="5B44356A"/>
    <w:rsid w:val="5BC67760"/>
    <w:rsid w:val="5BCA1CC1"/>
    <w:rsid w:val="5DE66B5A"/>
    <w:rsid w:val="5F364B29"/>
    <w:rsid w:val="5FB64C37"/>
    <w:rsid w:val="61980AC6"/>
    <w:rsid w:val="61CC48EE"/>
    <w:rsid w:val="628C0609"/>
    <w:rsid w:val="629C3446"/>
    <w:rsid w:val="634A78F9"/>
    <w:rsid w:val="642D54E3"/>
    <w:rsid w:val="643169CC"/>
    <w:rsid w:val="645E744B"/>
    <w:rsid w:val="64B90B25"/>
    <w:rsid w:val="64F102BF"/>
    <w:rsid w:val="6596021F"/>
    <w:rsid w:val="664F7993"/>
    <w:rsid w:val="66E83BA1"/>
    <w:rsid w:val="670A5668"/>
    <w:rsid w:val="674F751F"/>
    <w:rsid w:val="6778091C"/>
    <w:rsid w:val="67A10E6C"/>
    <w:rsid w:val="687A05CB"/>
    <w:rsid w:val="689615CB"/>
    <w:rsid w:val="69063717"/>
    <w:rsid w:val="692A7FE5"/>
    <w:rsid w:val="6A70112F"/>
    <w:rsid w:val="6B47477F"/>
    <w:rsid w:val="6CB53E85"/>
    <w:rsid w:val="6CE55E6B"/>
    <w:rsid w:val="6EA77C40"/>
    <w:rsid w:val="6EE42C42"/>
    <w:rsid w:val="70441517"/>
    <w:rsid w:val="717279CC"/>
    <w:rsid w:val="721B6FB3"/>
    <w:rsid w:val="72F35E50"/>
    <w:rsid w:val="73552361"/>
    <w:rsid w:val="73F244A6"/>
    <w:rsid w:val="74E40826"/>
    <w:rsid w:val="74EE0377"/>
    <w:rsid w:val="75E35A02"/>
    <w:rsid w:val="760F51E1"/>
    <w:rsid w:val="76885363"/>
    <w:rsid w:val="76A77B59"/>
    <w:rsid w:val="79FF0604"/>
    <w:rsid w:val="7A8A0B42"/>
    <w:rsid w:val="7B96370D"/>
    <w:rsid w:val="7CE115A9"/>
    <w:rsid w:val="7D847658"/>
    <w:rsid w:val="7E165F10"/>
    <w:rsid w:val="7E3D5ECB"/>
    <w:rsid w:val="7EB36F71"/>
    <w:rsid w:val="7EBE327E"/>
    <w:rsid w:val="7F77356F"/>
    <w:rsid w:val="7FB8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ebfc00-0d77-4c85-9043-bf2324c0e05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1878</Words>
  <Characters>2039</Characters>
  <Lines>0</Lines>
  <Paragraphs>0</Paragraphs>
  <TotalTime>2</TotalTime>
  <ScaleCrop>false</ScaleCrop>
  <LinksUpToDate>false</LinksUpToDate>
  <CharactersWithSpaces>2039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2020-06-22T14:08:00Z</dcterms:created>
  <dc:creator>石头</dc:creator>
  <cp:lastModifiedBy>WIN11</cp:lastModifiedBy>
  <dcterms:modified xsi:type="dcterms:W3CDTF">2026-06-04T06:27:45Z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633AC5E9017327059C421E6A0F84432D_43</vt:lpwstr>
  </property>
  <property fmtid="{D5CDD505-2E9C-101B-9397-08002B2CF9AE}" pid="4" name="KSOTemplateDocerSaveRecord">
    <vt:lpwstr>eyJoZGlkIjoiODYxOGE5MzFmNDQ3NDZhYzY4ZjIxOTNiYTdiMzQ3NGEiLCJ1c2VySWQiOiIyMzkxMDcxOTAifQ==</vt:lpwstr>
  </property>
</Properties>
</file>