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A83495" w:rsidRPr="00A83495" w:rsidP="00A83495">
      <w:pPr>
        <w:jc w:val="center"/>
        <w:rPr>
          <w:b/>
          <w:bCs/>
          <w:sz w:val="28"/>
          <w:szCs w:val="28"/>
        </w:rPr>
      </w:pPr>
      <w:r w:rsidRPr="00A83495">
        <w:rPr>
          <w:b/>
          <w:bCs/>
          <w:sz w:val="28"/>
          <w:szCs w:val="28"/>
        </w:rPr>
        <w:t>关于深圳外国语湾区学校</w:t>
      </w:r>
      <w:r w:rsidRPr="00A83495">
        <w:rPr>
          <w:b/>
          <w:bCs/>
          <w:sz w:val="28"/>
          <w:szCs w:val="28"/>
        </w:rPr>
        <w:t>食堂食材配送</w:t>
      </w:r>
      <w:r w:rsidRPr="00A83495">
        <w:rPr>
          <w:b/>
          <w:bCs/>
          <w:sz w:val="28"/>
          <w:szCs w:val="28"/>
        </w:rPr>
        <w:t>服务项目-A的采购结果公告</w:t>
      </w:r>
    </w:p>
    <w:p w:rsidR="00A83495" w:rsidRPr="00A83495" w:rsidP="00A83495">
      <w:pPr>
        <w:ind w:firstLine="400" w:firstLineChars="200"/>
        <w:rPr>
          <w:szCs w:val="21"/>
        </w:rPr>
      </w:pPr>
      <w:r w:rsidRPr="00A83495">
        <w:rPr>
          <w:rFonts w:hint="eastAsia"/>
          <w:szCs w:val="21"/>
        </w:rPr>
        <w:t>深圳交易集团有限公司政府采购业务分公司受深圳外国语湾区学校委托，组织实施“深圳外国语湾区学校食堂食材配送服务项目”项目已完成评审（谈判），现将采购结果公示如下：</w:t>
      </w:r>
    </w:p>
    <w:p w:rsidR="00A83495" w:rsidRPr="00A83495" w:rsidP="00A83495">
      <w:pPr>
        <w:rPr>
          <w:rFonts w:hint="eastAsia"/>
          <w:b/>
          <w:bCs/>
          <w:szCs w:val="21"/>
        </w:rPr>
      </w:pPr>
      <w:r w:rsidRPr="00A83495">
        <w:rPr>
          <w:b/>
          <w:bCs/>
          <w:szCs w:val="21"/>
        </w:rPr>
        <w:t>一、项目基本情况</w:t>
      </w:r>
    </w:p>
    <w:p w:rsidR="00A83495" w:rsidRPr="00A83495" w:rsidP="005F5D0E">
      <w:pPr>
        <w:ind w:firstLine="400" w:firstLineChars="200"/>
        <w:rPr>
          <w:szCs w:val="21"/>
        </w:rPr>
      </w:pPr>
      <w:r w:rsidRPr="00A83495">
        <w:rPr>
          <w:rFonts w:hint="eastAsia"/>
          <w:szCs w:val="21"/>
        </w:rPr>
        <w:t>项目编号：SZZXCG-2025-00596</w:t>
      </w:r>
    </w:p>
    <w:p w:rsidR="00A83495" w:rsidRPr="00A83495" w:rsidP="005F5D0E">
      <w:pPr>
        <w:ind w:firstLine="400" w:firstLineChars="200"/>
        <w:rPr>
          <w:rFonts w:hint="eastAsia"/>
          <w:szCs w:val="21"/>
        </w:rPr>
      </w:pPr>
      <w:r w:rsidRPr="00A83495">
        <w:rPr>
          <w:rFonts w:hint="eastAsia"/>
          <w:szCs w:val="21"/>
        </w:rPr>
        <w:t>项目名称：深圳外国语湾区学校</w:t>
      </w:r>
      <w:r w:rsidRPr="00A83495">
        <w:rPr>
          <w:rFonts w:hint="eastAsia"/>
          <w:szCs w:val="21"/>
        </w:rPr>
        <w:t>食堂食材配送</w:t>
      </w:r>
      <w:r w:rsidRPr="00A83495">
        <w:rPr>
          <w:rFonts w:hint="eastAsia"/>
          <w:szCs w:val="21"/>
        </w:rPr>
        <w:t>服务项目</w:t>
      </w:r>
    </w:p>
    <w:p w:rsidR="00A83495" w:rsidRPr="00A83495" w:rsidP="005F5D0E">
      <w:pPr>
        <w:ind w:firstLine="400" w:firstLineChars="200"/>
        <w:rPr>
          <w:rFonts w:hint="eastAsia"/>
          <w:szCs w:val="21"/>
        </w:rPr>
      </w:pPr>
      <w:r w:rsidRPr="00A83495">
        <w:rPr>
          <w:rFonts w:hint="eastAsia"/>
          <w:szCs w:val="21"/>
        </w:rPr>
        <w:t>预算金额：4800000（元）</w:t>
      </w:r>
    </w:p>
    <w:p w:rsidR="00A83495" w:rsidRPr="00A83495" w:rsidP="005F5D0E">
      <w:pPr>
        <w:ind w:firstLine="400" w:firstLineChars="200"/>
        <w:rPr>
          <w:rFonts w:hint="eastAsia"/>
          <w:szCs w:val="21"/>
        </w:rPr>
      </w:pPr>
      <w:r w:rsidRPr="00A83495">
        <w:rPr>
          <w:rFonts w:hint="eastAsia"/>
          <w:szCs w:val="21"/>
        </w:rPr>
        <w:t>采购方式：公开招标</w:t>
      </w:r>
    </w:p>
    <w:p w:rsidR="00A83495" w:rsidRPr="00A83495" w:rsidP="00A83495">
      <w:pPr>
        <w:rPr>
          <w:rFonts w:hint="eastAsia"/>
          <w:b/>
          <w:bCs/>
          <w:szCs w:val="21"/>
        </w:rPr>
      </w:pPr>
      <w:r w:rsidRPr="00A83495">
        <w:rPr>
          <w:b/>
          <w:bCs/>
          <w:szCs w:val="21"/>
        </w:rPr>
        <w:t>二、项目成交情况</w:t>
      </w:r>
    </w:p>
    <w:p w:rsidR="00A83495" w:rsidRPr="00A83495" w:rsidP="005F5D0E">
      <w:pPr>
        <w:ind w:firstLine="400" w:firstLineChars="200"/>
        <w:rPr>
          <w:szCs w:val="21"/>
        </w:rPr>
      </w:pPr>
      <w:r w:rsidRPr="00A83495">
        <w:rPr>
          <w:rFonts w:hint="eastAsia"/>
          <w:szCs w:val="21"/>
        </w:rPr>
        <w:t>成交供应商名称：深圳</w:t>
      </w:r>
      <w:r w:rsidRPr="00A83495">
        <w:rPr>
          <w:rFonts w:hint="eastAsia"/>
          <w:szCs w:val="21"/>
        </w:rPr>
        <w:t>彩食鲜供应</w:t>
      </w:r>
      <w:r w:rsidRPr="00A83495">
        <w:rPr>
          <w:rFonts w:hint="eastAsia"/>
          <w:szCs w:val="21"/>
        </w:rPr>
        <w:t>链管理有限公司</w:t>
      </w:r>
    </w:p>
    <w:p w:rsidR="00A83495" w:rsidRPr="00A83495" w:rsidP="005F5D0E">
      <w:pPr>
        <w:ind w:firstLine="400" w:firstLineChars="200"/>
        <w:rPr>
          <w:rFonts w:hint="eastAsia"/>
          <w:szCs w:val="21"/>
        </w:rPr>
      </w:pPr>
      <w:r w:rsidRPr="00A83495">
        <w:rPr>
          <w:rFonts w:hint="eastAsia"/>
          <w:szCs w:val="21"/>
        </w:rPr>
        <w:t>供应商地址：深圳市龙岗区平湖街道白</w:t>
      </w:r>
      <w:r w:rsidRPr="00A83495">
        <w:rPr>
          <w:rFonts w:hint="eastAsia"/>
          <w:szCs w:val="21"/>
        </w:rPr>
        <w:t>坭</w:t>
      </w:r>
      <w:r w:rsidRPr="00A83495">
        <w:rPr>
          <w:rFonts w:hint="eastAsia"/>
          <w:szCs w:val="21"/>
        </w:rPr>
        <w:t>坑社区和丰路3号</w:t>
      </w:r>
      <w:r w:rsidRPr="00A83495">
        <w:rPr>
          <w:rFonts w:hint="eastAsia"/>
          <w:szCs w:val="21"/>
        </w:rPr>
        <w:t>步通厂</w:t>
      </w:r>
      <w:r w:rsidRPr="00A83495">
        <w:rPr>
          <w:rFonts w:hint="eastAsia"/>
          <w:szCs w:val="21"/>
        </w:rPr>
        <w:t>B栋201</w:t>
      </w:r>
    </w:p>
    <w:p w:rsidR="00A83495" w:rsidRPr="00A83495" w:rsidP="005F5D0E">
      <w:pPr>
        <w:ind w:firstLine="400" w:firstLineChars="200"/>
        <w:rPr>
          <w:rFonts w:hint="eastAsia"/>
          <w:szCs w:val="21"/>
        </w:rPr>
      </w:pPr>
      <w:r w:rsidRPr="00A83495">
        <w:rPr>
          <w:rFonts w:hint="eastAsia"/>
          <w:szCs w:val="21"/>
        </w:rPr>
        <w:t>成交折扣率：0.86</w:t>
      </w:r>
    </w:p>
    <w:p w:rsidR="00A83495" w:rsidRPr="00A83495" w:rsidP="005F5D0E">
      <w:pPr>
        <w:ind w:firstLine="400" w:firstLineChars="200"/>
        <w:rPr>
          <w:rFonts w:hint="eastAsia"/>
          <w:szCs w:val="21"/>
        </w:rPr>
      </w:pPr>
      <w:r w:rsidRPr="00A83495">
        <w:rPr>
          <w:rFonts w:hint="eastAsia"/>
          <w:szCs w:val="21"/>
        </w:rPr>
        <w:t>主要标的信息：</w:t>
      </w:r>
    </w:p>
    <w:tbl>
      <w:tblPr>
        <w:tblW w:w="452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06"/>
      </w:tblGrid>
      <w:tr w:rsidTr="005F5D0E">
        <w:tblPrEx>
          <w:tblW w:w="452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83495" w:rsidRPr="00A83495" w:rsidP="00A83495">
            <w:pPr>
              <w:rPr>
                <w:rFonts w:hint="eastAsia"/>
                <w:b/>
                <w:bCs/>
                <w:szCs w:val="21"/>
              </w:rPr>
            </w:pPr>
            <w:r w:rsidRPr="00A83495">
              <w:rPr>
                <w:szCs w:val="21"/>
              </w:rPr>
              <w:br/>
              <w:t>服务类</w:t>
            </w:r>
          </w:p>
        </w:tc>
      </w:tr>
      <w:tr w:rsidTr="005F5D0E">
        <w:tblPrEx>
          <w:tblW w:w="4527" w:type="pct"/>
          <w:jc w:val="center"/>
          <w:tblCellSpacing w:w="0" w:type="dxa"/>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A83495" w:rsidRPr="00A83495" w:rsidP="00A83495">
            <w:pPr>
              <w:rPr>
                <w:szCs w:val="21"/>
              </w:rPr>
            </w:pPr>
            <w:r w:rsidRPr="00A83495">
              <w:rPr>
                <w:szCs w:val="21"/>
              </w:rPr>
              <w:br/>
              <w:t>名称：详见招标文件</w:t>
            </w:r>
            <w:r w:rsidRPr="00A83495">
              <w:rPr>
                <w:szCs w:val="21"/>
              </w:rPr>
              <w:br/>
              <w:t>服务范围：详见招标文件</w:t>
            </w:r>
            <w:r w:rsidRPr="00A83495">
              <w:rPr>
                <w:szCs w:val="21"/>
              </w:rPr>
              <w:br/>
              <w:t>服务要求：详见招标文件</w:t>
            </w:r>
            <w:r w:rsidRPr="00A83495">
              <w:rPr>
                <w:szCs w:val="21"/>
              </w:rPr>
              <w:br/>
              <w:t>服务时间：详见招标文件</w:t>
            </w:r>
            <w:r w:rsidRPr="00A83495">
              <w:rPr>
                <w:szCs w:val="21"/>
              </w:rPr>
              <w:br/>
              <w:t>服务标准：详见招标文件</w:t>
            </w:r>
          </w:p>
        </w:tc>
      </w:tr>
    </w:tbl>
    <w:p w:rsidR="00A83495" w:rsidRPr="00A83495" w:rsidP="00A83495">
      <w:pPr>
        <w:rPr>
          <w:rFonts w:hint="eastAsia"/>
          <w:b/>
          <w:bCs/>
          <w:szCs w:val="21"/>
        </w:rPr>
      </w:pPr>
      <w:r w:rsidRPr="00A83495">
        <w:rPr>
          <w:b/>
          <w:bCs/>
          <w:szCs w:val="21"/>
        </w:rPr>
        <w:t>三、公告期限</w:t>
      </w:r>
    </w:p>
    <w:p w:rsidR="00A83495" w:rsidRPr="00A83495" w:rsidP="005F5D0E">
      <w:pPr>
        <w:ind w:firstLine="400" w:firstLineChars="200"/>
        <w:rPr>
          <w:szCs w:val="21"/>
        </w:rPr>
      </w:pPr>
      <w:r w:rsidRPr="00A83495">
        <w:rPr>
          <w:rFonts w:hint="eastAsia"/>
          <w:szCs w:val="21"/>
        </w:rPr>
        <w:t>自本公告发布之日起3个自然日。</w:t>
      </w:r>
    </w:p>
    <w:p w:rsidR="00A83495" w:rsidRPr="00A83495" w:rsidP="00A83495">
      <w:pPr>
        <w:rPr>
          <w:rFonts w:hint="eastAsia"/>
          <w:b/>
          <w:bCs/>
          <w:szCs w:val="21"/>
        </w:rPr>
      </w:pPr>
      <w:r w:rsidRPr="00A83495">
        <w:rPr>
          <w:b/>
          <w:bCs/>
          <w:szCs w:val="21"/>
        </w:rPr>
        <w:t>四、其他补充事项</w:t>
      </w:r>
    </w:p>
    <w:p w:rsidR="00A83495" w:rsidRPr="00A83495" w:rsidP="005F5D0E">
      <w:pPr>
        <w:ind w:firstLine="400" w:firstLineChars="200"/>
        <w:rPr>
          <w:szCs w:val="21"/>
        </w:rPr>
      </w:pPr>
      <w:r w:rsidRPr="00A83495">
        <w:rPr>
          <w:rFonts w:hint="eastAsia"/>
          <w:szCs w:val="21"/>
        </w:rPr>
        <w:t>1.异议（质疑）期限：对采购结果有异议的，应当在本公告发布之日7个工作日，向采购人或采购代理机构提出。答复期限：收到异议（质疑）后7个工作日内。</w:t>
      </w:r>
    </w:p>
    <w:p w:rsidR="00A83495" w:rsidRPr="00A83495" w:rsidP="00A83495">
      <w:pPr>
        <w:rPr>
          <w:rFonts w:hint="eastAsia"/>
          <w:b/>
          <w:bCs/>
          <w:szCs w:val="21"/>
        </w:rPr>
      </w:pPr>
      <w:r w:rsidRPr="00A83495">
        <w:rPr>
          <w:b/>
          <w:bCs/>
          <w:szCs w:val="21"/>
        </w:rPr>
        <w:t>五、代理服务收费标准及金额</w:t>
      </w:r>
    </w:p>
    <w:p w:rsidR="00A83495" w:rsidRPr="00A83495" w:rsidP="005F5D0E">
      <w:pPr>
        <w:ind w:firstLine="400" w:firstLineChars="200"/>
        <w:rPr>
          <w:szCs w:val="21"/>
        </w:rPr>
      </w:pPr>
      <w:r w:rsidRPr="00A83495">
        <w:rPr>
          <w:rFonts w:hint="eastAsia"/>
          <w:szCs w:val="21"/>
        </w:rPr>
        <w:t>根据《深圳交易集团有限公司关于业务收费标准的通知》（深交易〔2023〕69号）标准以及采购文件约定，本项目代理服务费金额（小写）￥45400.00元，由中标(成交)人支付。</w:t>
      </w:r>
    </w:p>
    <w:p w:rsidR="00A83495" w:rsidRPr="00A83495" w:rsidP="00A83495">
      <w:pPr>
        <w:rPr>
          <w:rFonts w:hint="eastAsia"/>
          <w:b/>
          <w:bCs/>
          <w:szCs w:val="21"/>
        </w:rPr>
      </w:pPr>
      <w:r w:rsidRPr="00A83495">
        <w:rPr>
          <w:b/>
          <w:bCs/>
          <w:szCs w:val="21"/>
        </w:rPr>
        <w:t>六、凡对本次公告内容提出咨询，请按以下方式联系</w:t>
      </w:r>
    </w:p>
    <w:p w:rsidR="00A83495" w:rsidRPr="00A83495" w:rsidP="005F5D0E">
      <w:pPr>
        <w:ind w:firstLine="400" w:firstLineChars="200"/>
        <w:rPr>
          <w:b/>
          <w:bCs/>
          <w:szCs w:val="21"/>
        </w:rPr>
      </w:pPr>
      <w:r w:rsidRPr="00A83495">
        <w:rPr>
          <w:b/>
          <w:bCs/>
          <w:szCs w:val="21"/>
        </w:rPr>
        <w:t>1.采购人信息</w:t>
      </w:r>
    </w:p>
    <w:p w:rsidR="00A83495" w:rsidRPr="00A83495" w:rsidP="005F5D0E">
      <w:pPr>
        <w:ind w:firstLine="400" w:firstLineChars="200"/>
        <w:rPr>
          <w:szCs w:val="21"/>
        </w:rPr>
      </w:pPr>
      <w:r w:rsidRPr="00A83495">
        <w:rPr>
          <w:rFonts w:hint="eastAsia"/>
          <w:szCs w:val="21"/>
        </w:rPr>
        <w:t>名 称：深圳外国语湾区学校</w:t>
      </w:r>
    </w:p>
    <w:p w:rsidR="00A83495" w:rsidRPr="00A83495" w:rsidP="005F5D0E">
      <w:pPr>
        <w:ind w:firstLine="400" w:firstLineChars="200"/>
        <w:rPr>
          <w:rFonts w:hint="eastAsia"/>
          <w:szCs w:val="21"/>
        </w:rPr>
      </w:pPr>
      <w:r w:rsidRPr="00A83495">
        <w:rPr>
          <w:rFonts w:hint="eastAsia"/>
          <w:szCs w:val="21"/>
        </w:rPr>
        <w:t>地 址：深圳市龙岗区</w:t>
      </w:r>
      <w:r w:rsidRPr="00A83495">
        <w:rPr>
          <w:rFonts w:hint="eastAsia"/>
          <w:szCs w:val="21"/>
        </w:rPr>
        <w:t>坂</w:t>
      </w:r>
      <w:r w:rsidRPr="00A83495">
        <w:rPr>
          <w:rFonts w:hint="eastAsia"/>
          <w:szCs w:val="21"/>
        </w:rPr>
        <w:t>田街道</w:t>
      </w:r>
      <w:r w:rsidRPr="00A83495">
        <w:rPr>
          <w:rFonts w:hint="eastAsia"/>
          <w:szCs w:val="21"/>
        </w:rPr>
        <w:t>象</w:t>
      </w:r>
      <w:r w:rsidRPr="00A83495">
        <w:rPr>
          <w:rFonts w:hint="eastAsia"/>
          <w:szCs w:val="21"/>
        </w:rPr>
        <w:t>塘路30号</w:t>
      </w:r>
    </w:p>
    <w:p w:rsidR="00A83495" w:rsidRPr="00A83495" w:rsidP="005F5D0E">
      <w:pPr>
        <w:ind w:firstLine="400" w:firstLineChars="200"/>
        <w:rPr>
          <w:rFonts w:hint="eastAsia"/>
          <w:szCs w:val="21"/>
        </w:rPr>
      </w:pPr>
      <w:r w:rsidRPr="00A83495">
        <w:rPr>
          <w:rFonts w:hint="eastAsia"/>
          <w:szCs w:val="21"/>
        </w:rPr>
        <w:t>联系方式：0755-29395909</w:t>
      </w:r>
    </w:p>
    <w:p w:rsidR="00A83495" w:rsidRPr="00A83495" w:rsidP="005F5D0E">
      <w:pPr>
        <w:ind w:firstLine="400" w:firstLineChars="200"/>
        <w:rPr>
          <w:rFonts w:hint="eastAsia"/>
          <w:b/>
          <w:bCs/>
          <w:szCs w:val="21"/>
        </w:rPr>
      </w:pPr>
      <w:r w:rsidRPr="00A83495">
        <w:rPr>
          <w:b/>
          <w:bCs/>
          <w:szCs w:val="21"/>
        </w:rPr>
        <w:t>2.采购代理机构信息</w:t>
      </w:r>
    </w:p>
    <w:p w:rsidR="00A83495" w:rsidRPr="00A83495" w:rsidP="005F5D0E">
      <w:pPr>
        <w:ind w:firstLine="400" w:firstLineChars="200"/>
        <w:rPr>
          <w:szCs w:val="21"/>
        </w:rPr>
      </w:pPr>
      <w:r w:rsidRPr="00A83495">
        <w:rPr>
          <w:rFonts w:hint="eastAsia"/>
          <w:szCs w:val="21"/>
        </w:rPr>
        <w:t>名 称：深圳交易集团有限公司政府</w:t>
      </w:r>
      <w:r w:rsidRPr="00A83495">
        <w:rPr>
          <w:rFonts w:hint="eastAsia"/>
          <w:szCs w:val="21"/>
        </w:rPr>
        <w:t>采购业</w:t>
      </w:r>
      <w:r w:rsidRPr="00A83495">
        <w:rPr>
          <w:rFonts w:hint="eastAsia"/>
          <w:szCs w:val="21"/>
        </w:rPr>
        <w:t>分公司</w:t>
      </w:r>
    </w:p>
    <w:p w:rsidR="00A83495" w:rsidRPr="00A83495" w:rsidP="005F5D0E">
      <w:pPr>
        <w:ind w:firstLine="400" w:firstLineChars="200"/>
        <w:rPr>
          <w:rFonts w:hint="eastAsia"/>
          <w:szCs w:val="21"/>
        </w:rPr>
      </w:pPr>
      <w:r w:rsidRPr="00A83495">
        <w:rPr>
          <w:rFonts w:hint="eastAsia"/>
          <w:szCs w:val="21"/>
        </w:rPr>
        <w:t>地 址：深圳市南山区沙河西路3185号</w:t>
      </w:r>
      <w:r w:rsidRPr="00A83495">
        <w:rPr>
          <w:rFonts w:hint="eastAsia"/>
          <w:szCs w:val="21"/>
        </w:rPr>
        <w:t>南山智谷</w:t>
      </w:r>
      <w:r w:rsidRPr="00A83495">
        <w:rPr>
          <w:rFonts w:hint="eastAsia"/>
          <w:szCs w:val="21"/>
        </w:rPr>
        <w:t>A座（深圳交易集团总部大楼）27楼</w:t>
      </w:r>
    </w:p>
    <w:p w:rsidR="00A83495" w:rsidRPr="00A83495" w:rsidP="005F5D0E">
      <w:pPr>
        <w:ind w:firstLine="400" w:firstLineChars="200"/>
        <w:rPr>
          <w:rFonts w:hint="eastAsia"/>
          <w:szCs w:val="21"/>
        </w:rPr>
      </w:pPr>
      <w:r w:rsidRPr="00A83495">
        <w:rPr>
          <w:rFonts w:hint="eastAsia"/>
          <w:szCs w:val="21"/>
        </w:rPr>
        <w:t>联系方式：0755-86580006</w:t>
      </w:r>
    </w:p>
    <w:p w:rsidR="00A83495" w:rsidRPr="00A83495" w:rsidP="005F5D0E">
      <w:pPr>
        <w:ind w:firstLine="400" w:firstLineChars="200"/>
        <w:rPr>
          <w:rFonts w:hint="eastAsia"/>
          <w:b/>
          <w:bCs/>
          <w:szCs w:val="21"/>
        </w:rPr>
      </w:pPr>
      <w:r w:rsidRPr="00A83495">
        <w:rPr>
          <w:b/>
          <w:bCs/>
          <w:szCs w:val="21"/>
        </w:rPr>
        <w:t>3.项目联系方式</w:t>
      </w:r>
    </w:p>
    <w:p w:rsidR="00A83495" w:rsidRPr="00A83495" w:rsidP="005F5D0E">
      <w:pPr>
        <w:ind w:firstLine="400" w:firstLineChars="200"/>
        <w:rPr>
          <w:szCs w:val="21"/>
        </w:rPr>
      </w:pPr>
      <w:r w:rsidRPr="00A83495">
        <w:rPr>
          <w:rFonts w:hint="eastAsia"/>
          <w:szCs w:val="21"/>
        </w:rPr>
        <w:t>联 系 人：封工</w:t>
      </w:r>
    </w:p>
    <w:p w:rsidR="00A83495" w:rsidRPr="00A83495" w:rsidP="005F5D0E">
      <w:pPr>
        <w:ind w:firstLine="400" w:firstLineChars="200"/>
        <w:rPr>
          <w:rFonts w:hint="eastAsia"/>
          <w:szCs w:val="21"/>
        </w:rPr>
      </w:pPr>
      <w:r w:rsidRPr="00A83495">
        <w:rPr>
          <w:rFonts w:hint="eastAsia"/>
          <w:szCs w:val="21"/>
        </w:rPr>
        <w:t>联系方式：0755-86580006</w:t>
      </w:r>
    </w:p>
    <w:p w:rsidR="005F5D0E" w:rsidRPr="005F5D0E" w:rsidP="005F5D0E">
      <w:pPr>
        <w:jc w:val="right"/>
        <w:rPr>
          <w:rFonts w:hint="eastAsia"/>
          <w:szCs w:val="21"/>
        </w:rPr>
      </w:pPr>
      <w:r w:rsidRPr="005F5D0E">
        <w:rPr>
          <w:rFonts w:hint="eastAsia"/>
          <w:szCs w:val="21"/>
        </w:rPr>
        <w:t>深圳交易集团有限公司政府</w:t>
      </w:r>
      <w:r w:rsidRPr="005F5D0E">
        <w:rPr>
          <w:rFonts w:hint="eastAsia"/>
          <w:szCs w:val="21"/>
        </w:rPr>
        <w:t>采购业</w:t>
      </w:r>
      <w:r w:rsidRPr="005F5D0E">
        <w:rPr>
          <w:rFonts w:hint="eastAsia"/>
          <w:szCs w:val="21"/>
        </w:rPr>
        <w:t>分公司</w:t>
      </w:r>
    </w:p>
    <w:p w:rsidR="00E63E08" w:rsidRPr="005F5D0E" w:rsidP="005F5D0E">
      <w:pPr>
        <w:jc w:val="right"/>
        <w:rPr>
          <w:rFonts w:hint="eastAsia"/>
          <w:szCs w:val="21"/>
        </w:rPr>
      </w:pPr>
      <w:r w:rsidRPr="005F5D0E">
        <w:rPr>
          <w:rFonts w:hint="eastAsia"/>
          <w:szCs w:val="21"/>
        </w:rPr>
        <w:t>2026年01月08日</w:t>
      </w:r>
    </w:p>
    <w:sectPr>
      <w:headerReference w:type="even" r:id="rId4"/>
      <w:headerReference w:type="default" r:id="rId5"/>
      <w:headerReference w:type="firs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height:60pt;margin-left:0;margin-top:0;mso-position-horizontal:center;mso-position-horizontal-relative:page;mso-position-vertical:center;mso-position-vertical-relative:page;position:absolute;rotation:-50;width:300pt;z-index:251660288" fillcolor="#d2d2d2" strokecolor="#d2d2d2">
          <v:textpath style="font-family:&quot;宋体&quot;" string="办公室 2026-02-04 15: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height:60pt;margin-left:0;margin-top:0;mso-position-horizontal:center;mso-position-horizontal-relative:page;mso-position-vertical:center;mso-position-vertical-relative:page;position:absolute;rotation:-50;width:300pt;z-index:251658240" fillcolor="#d2d2d2" strokecolor="#d2d2d2">
          <v:textpath style="font-family:&quot;宋体&quot;" string="办公室 2026-02-04 15:18"/>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60pt;margin-left:0;margin-top:0;mso-position-horizontal:center;mso-position-horizontal-relative:page;mso-position-vertical:center;mso-position-vertical-relative:page;position:absolute;rotation:-50;width:300pt;z-index:251659264" fillcolor="#d2d2d2" strokecolor="#d2d2d2">
          <v:textpath style="font-family:&quot;宋体&quot;" string="办公室 2026-02-04 15: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0B77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semiHidden/>
    <w:unhideWhenUsed/>
    <w:qFormat/>
    <w:rsid w:val="000B77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0B77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0B778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0B7787"/>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6"/>
    <w:uiPriority w:val="9"/>
    <w:semiHidden/>
    <w:unhideWhenUsed/>
    <w:qFormat/>
    <w:rsid w:val="000B7787"/>
    <w:pPr>
      <w:keepNext/>
      <w:keepLines/>
      <w:spacing w:before="4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0B7787"/>
    <w:pPr>
      <w:keepNext/>
      <w:keepLines/>
      <w:spacing w:before="4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0B7787"/>
    <w:pPr>
      <w:keepNext/>
      <w:keepLines/>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0B7787"/>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0B7787"/>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semiHidden/>
    <w:rsid w:val="000B7787"/>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0B7787"/>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0B7787"/>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0B7787"/>
    <w:rPr>
      <w:rFonts w:cstheme="majorBidi"/>
      <w:color w:val="0F4761" w:themeColor="accent1" w:themeShade="BF"/>
      <w:sz w:val="24"/>
      <w:szCs w:val="24"/>
    </w:rPr>
  </w:style>
  <w:style w:type="character" w:customStyle="1" w:styleId="6">
    <w:name w:val="标题 6 字符"/>
    <w:basedOn w:val="DefaultParagraphFont"/>
    <w:link w:val="Heading6"/>
    <w:uiPriority w:val="9"/>
    <w:semiHidden/>
    <w:rsid w:val="000B7787"/>
    <w:rPr>
      <w:rFonts w:cstheme="majorBidi"/>
      <w:b/>
      <w:bCs/>
      <w:color w:val="0F4761" w:themeColor="accent1" w:themeShade="BF"/>
    </w:rPr>
  </w:style>
  <w:style w:type="character" w:customStyle="1" w:styleId="7">
    <w:name w:val="标题 7 字符"/>
    <w:basedOn w:val="DefaultParagraphFont"/>
    <w:link w:val="Heading7"/>
    <w:uiPriority w:val="9"/>
    <w:semiHidden/>
    <w:rsid w:val="000B7787"/>
    <w:rPr>
      <w:rFonts w:cstheme="majorBidi"/>
      <w:b/>
      <w:bCs/>
      <w:color w:val="595959" w:themeColor="text1" w:themeTint="A6"/>
    </w:rPr>
  </w:style>
  <w:style w:type="character" w:customStyle="1" w:styleId="8">
    <w:name w:val="标题 8 字符"/>
    <w:basedOn w:val="DefaultParagraphFont"/>
    <w:link w:val="Heading8"/>
    <w:uiPriority w:val="9"/>
    <w:semiHidden/>
    <w:rsid w:val="000B7787"/>
    <w:rPr>
      <w:rFonts w:cstheme="majorBidi"/>
      <w:color w:val="595959" w:themeColor="text1" w:themeTint="A6"/>
    </w:rPr>
  </w:style>
  <w:style w:type="character" w:customStyle="1" w:styleId="9">
    <w:name w:val="标题 9 字符"/>
    <w:basedOn w:val="DefaultParagraphFont"/>
    <w:link w:val="Heading9"/>
    <w:uiPriority w:val="9"/>
    <w:semiHidden/>
    <w:rsid w:val="000B7787"/>
    <w:rPr>
      <w:rFonts w:eastAsiaTheme="majorEastAsia" w:cstheme="majorBidi"/>
      <w:color w:val="595959" w:themeColor="text1" w:themeTint="A6"/>
    </w:rPr>
  </w:style>
  <w:style w:type="paragraph" w:styleId="Title">
    <w:name w:val="Title"/>
    <w:basedOn w:val="Normal"/>
    <w:next w:val="Normal"/>
    <w:link w:val="a"/>
    <w:uiPriority w:val="10"/>
    <w:qFormat/>
    <w:rsid w:val="000B7787"/>
    <w:pPr>
      <w:spacing w:after="80"/>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0B7787"/>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0B77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0B778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0B7787"/>
    <w:pPr>
      <w:spacing w:before="160" w:after="160"/>
      <w:jc w:val="center"/>
    </w:pPr>
    <w:rPr>
      <w:i/>
      <w:iCs/>
      <w:color w:val="404040" w:themeColor="text1" w:themeTint="BF"/>
    </w:rPr>
  </w:style>
  <w:style w:type="character" w:customStyle="1" w:styleId="a1">
    <w:name w:val="引用 字符"/>
    <w:basedOn w:val="DefaultParagraphFont"/>
    <w:link w:val="Quote"/>
    <w:uiPriority w:val="29"/>
    <w:rsid w:val="000B7787"/>
    <w:rPr>
      <w:i/>
      <w:iCs/>
      <w:color w:val="404040" w:themeColor="text1" w:themeTint="BF"/>
    </w:rPr>
  </w:style>
  <w:style w:type="paragraph" w:styleId="ListParagraph">
    <w:name w:val="List Paragraph"/>
    <w:basedOn w:val="Normal"/>
    <w:uiPriority w:val="34"/>
    <w:qFormat/>
    <w:rsid w:val="000B7787"/>
    <w:pPr>
      <w:ind w:left="720"/>
      <w:contextualSpacing/>
    </w:pPr>
  </w:style>
  <w:style w:type="character" w:styleId="IntenseEmphasis">
    <w:name w:val="Intense Emphasis"/>
    <w:basedOn w:val="DefaultParagraphFont"/>
    <w:uiPriority w:val="21"/>
    <w:qFormat/>
    <w:rsid w:val="000B7787"/>
    <w:rPr>
      <w:i/>
      <w:iCs/>
      <w:color w:val="0F4761" w:themeColor="accent1" w:themeShade="BF"/>
    </w:rPr>
  </w:style>
  <w:style w:type="paragraph" w:styleId="IntenseQuote">
    <w:name w:val="Intense Quote"/>
    <w:basedOn w:val="Normal"/>
    <w:next w:val="Normal"/>
    <w:link w:val="a2"/>
    <w:uiPriority w:val="30"/>
    <w:qFormat/>
    <w:rsid w:val="000B7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0B7787"/>
    <w:rPr>
      <w:i/>
      <w:iCs/>
      <w:color w:val="0F4761" w:themeColor="accent1" w:themeShade="BF"/>
    </w:rPr>
  </w:style>
  <w:style w:type="character" w:styleId="IntenseReference">
    <w:name w:val="Intense Reference"/>
    <w:basedOn w:val="DefaultParagraphFont"/>
    <w:uiPriority w:val="32"/>
    <w:qFormat/>
    <w:rsid w:val="000B7787"/>
    <w:rPr>
      <w:b/>
      <w:bCs/>
      <w:smallCaps/>
      <w:color w:val="0F4761" w:themeColor="accent1" w:themeShade="BF"/>
      <w:spacing w:val="5"/>
    </w:rPr>
  </w:style>
  <w:style w:type="paragraph" w:styleId="Header">
    <w:name w:val="header"/>
    <w:basedOn w:val="Normal"/>
    <w:link w:val="a3"/>
    <w:uiPriority w:val="99"/>
    <w:unhideWhenUsed/>
    <w:rsid w:val="00A83495"/>
    <w:pPr>
      <w:tabs>
        <w:tab w:val="center" w:pos="4153"/>
        <w:tab w:val="right" w:pos="8306"/>
      </w:tabs>
      <w:snapToGrid w:val="0"/>
      <w:jc w:val="center"/>
    </w:pPr>
    <w:rPr>
      <w:sz w:val="18"/>
      <w:szCs w:val="18"/>
    </w:rPr>
  </w:style>
  <w:style w:type="character" w:customStyle="1" w:styleId="a3">
    <w:name w:val="页眉 字符"/>
    <w:basedOn w:val="DefaultParagraphFont"/>
    <w:link w:val="Header"/>
    <w:uiPriority w:val="99"/>
    <w:rsid w:val="00A83495"/>
    <w:rPr>
      <w:sz w:val="18"/>
      <w:szCs w:val="18"/>
    </w:rPr>
  </w:style>
  <w:style w:type="paragraph" w:styleId="Footer">
    <w:name w:val="footer"/>
    <w:basedOn w:val="Normal"/>
    <w:link w:val="a4"/>
    <w:uiPriority w:val="99"/>
    <w:unhideWhenUsed/>
    <w:rsid w:val="00A83495"/>
    <w:pPr>
      <w:tabs>
        <w:tab w:val="center" w:pos="4153"/>
        <w:tab w:val="right" w:pos="8306"/>
      </w:tabs>
      <w:snapToGrid w:val="0"/>
      <w:jc w:val="left"/>
    </w:pPr>
    <w:rPr>
      <w:sz w:val="18"/>
      <w:szCs w:val="18"/>
    </w:rPr>
  </w:style>
  <w:style w:type="character" w:customStyle="1" w:styleId="a4">
    <w:name w:val="页脚 字符"/>
    <w:basedOn w:val="DefaultParagraphFont"/>
    <w:link w:val="Footer"/>
    <w:uiPriority w:val="99"/>
    <w:rsid w:val="00A834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Viking Yang</dc:creator>
  <cp:lastModifiedBy>Viking Yang</cp:lastModifiedBy>
  <cp:revision>3</cp:revision>
  <dcterms:created xsi:type="dcterms:W3CDTF">2026-01-09T01:39:00Z</dcterms:created>
  <dcterms:modified xsi:type="dcterms:W3CDTF">2026-01-09T01:53:00Z</dcterms:modified>
</cp:coreProperties>
</file>