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widowControl/>
        <w:spacing w:line="580" w:lineRule="exact"/>
        <w:jc w:val="center"/>
        <w:rPr>
          <w:rFonts w:hint="eastAsia" w:ascii="方正小标宋简体" w:hAnsi="Calibri" w:eastAsia="方正小标宋简体" w:cs="Times New Roman"/>
          <w:kern w:val="0"/>
          <w:sz w:val="44"/>
          <w:szCs w:val="44"/>
        </w:rPr>
      </w:pPr>
    </w:p>
    <w:p>
      <w:pPr>
        <w:widowControl/>
        <w:spacing w:line="580" w:lineRule="exact"/>
        <w:jc w:val="center"/>
        <w:rPr>
          <w:rFonts w:ascii="方正小标宋简体" w:hAnsi="Calibri" w:eastAsia="方正小标宋简体" w:cs="Times New Roman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kern w:val="0"/>
          <w:sz w:val="44"/>
          <w:szCs w:val="44"/>
        </w:rPr>
        <w:t>深圳市幼儿园202</w:t>
      </w:r>
      <w:r>
        <w:rPr>
          <w:rFonts w:hint="eastAsia" w:ascii="方正小标宋简体" w:eastAsia="方正小标宋简体" w:cs="Times New Roman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Calibri" w:eastAsia="方正小标宋简体" w:cs="Times New Roman"/>
          <w:kern w:val="0"/>
          <w:sz w:val="44"/>
          <w:szCs w:val="44"/>
        </w:rPr>
        <w:t>年秋季学期招生信息统计表</w:t>
      </w:r>
    </w:p>
    <w:bookmarkEnd w:id="0"/>
    <w:p>
      <w:pPr>
        <w:spacing w:line="580" w:lineRule="exact"/>
        <w:rPr>
          <w:rFonts w:ascii="黑体" w:hAnsi="黑体" w:eastAsia="黑体" w:cs="Times New Roman"/>
          <w:sz w:val="32"/>
          <w:szCs w:val="32"/>
        </w:rPr>
      </w:pPr>
    </w:p>
    <w:tbl>
      <w:tblPr>
        <w:tblStyle w:val="5"/>
        <w:tblW w:w="153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425"/>
        <w:gridCol w:w="1276"/>
        <w:gridCol w:w="709"/>
        <w:gridCol w:w="709"/>
        <w:gridCol w:w="709"/>
        <w:gridCol w:w="614"/>
        <w:gridCol w:w="614"/>
        <w:gridCol w:w="614"/>
        <w:gridCol w:w="614"/>
        <w:gridCol w:w="615"/>
        <w:gridCol w:w="614"/>
        <w:gridCol w:w="614"/>
        <w:gridCol w:w="614"/>
        <w:gridCol w:w="614"/>
        <w:gridCol w:w="615"/>
        <w:gridCol w:w="614"/>
        <w:gridCol w:w="614"/>
        <w:gridCol w:w="614"/>
        <w:gridCol w:w="614"/>
        <w:gridCol w:w="615"/>
        <w:gridCol w:w="851"/>
        <w:gridCol w:w="389"/>
        <w:gridCol w:w="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0" w:type="dxa"/>
          <w:trHeight w:val="675" w:hRule="atLeast"/>
          <w:jc w:val="center"/>
        </w:trPr>
        <w:tc>
          <w:tcPr>
            <w:tcW w:w="1499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40"/>
                <w:szCs w:val="40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40"/>
                <w:szCs w:val="40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区教育行政部门（公章）                       填报时间：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日     填报人：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5" w:type="dxa"/>
          <w:trHeight w:val="480" w:hRule="atLeast"/>
          <w:jc w:val="center"/>
        </w:trPr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幼儿园名称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办园性质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大班毕业生数</w:t>
            </w:r>
          </w:p>
        </w:tc>
        <w:tc>
          <w:tcPr>
            <w:tcW w:w="30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计划招生数</w:t>
            </w:r>
          </w:p>
        </w:tc>
        <w:tc>
          <w:tcPr>
            <w:tcW w:w="30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实际招生数</w:t>
            </w:r>
          </w:p>
        </w:tc>
        <w:tc>
          <w:tcPr>
            <w:tcW w:w="30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富余学位数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招生后在园幼儿总数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5" w:type="dxa"/>
          <w:trHeight w:val="1148" w:hRule="atLeast"/>
          <w:jc w:val="center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班数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人数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auto"/>
                <w:kern w:val="0"/>
                <w:sz w:val="16"/>
                <w:szCs w:val="16"/>
                <w:lang w:val="en-US" w:eastAsia="zh-CN"/>
              </w:rPr>
              <w:t>小班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Times New Roman"/>
                <w:color w:val="auto"/>
                <w:kern w:val="0"/>
                <w:sz w:val="16"/>
                <w:szCs w:val="16"/>
                <w:lang w:val="en-US" w:eastAsia="zh-CN"/>
              </w:rPr>
              <w:t>中班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Times New Roman"/>
                <w:color w:val="auto"/>
                <w:kern w:val="0"/>
                <w:sz w:val="16"/>
                <w:szCs w:val="16"/>
                <w:lang w:val="en-US" w:eastAsia="zh-CN"/>
              </w:rPr>
              <w:t>大班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Times New Roman"/>
                <w:color w:val="auto"/>
                <w:kern w:val="0"/>
                <w:sz w:val="16"/>
                <w:szCs w:val="16"/>
                <w:lang w:val="en-US" w:eastAsia="zh-CN"/>
              </w:rPr>
              <w:t>托班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总数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16"/>
                <w:szCs w:val="16"/>
                <w:lang w:val="en-US" w:eastAsia="zh-CN"/>
              </w:rPr>
              <w:t>小班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16"/>
                <w:szCs w:val="16"/>
                <w:lang w:val="en-US" w:eastAsia="zh-CN"/>
              </w:rPr>
              <w:t>中班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16"/>
                <w:szCs w:val="16"/>
                <w:lang w:val="en-US" w:eastAsia="zh-CN"/>
              </w:rPr>
              <w:t>大班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16"/>
                <w:szCs w:val="16"/>
                <w:lang w:val="en-US" w:eastAsia="zh-CN"/>
              </w:rPr>
              <w:t>托班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总数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16"/>
                <w:szCs w:val="16"/>
                <w:lang w:val="en-US" w:eastAsia="zh-CN"/>
              </w:rPr>
              <w:t>小班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16"/>
                <w:szCs w:val="16"/>
                <w:lang w:val="en-US" w:eastAsia="zh-CN"/>
              </w:rPr>
              <w:t>中班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16"/>
                <w:szCs w:val="16"/>
                <w:lang w:val="en-US" w:eastAsia="zh-CN"/>
              </w:rPr>
              <w:t>大班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16"/>
                <w:szCs w:val="16"/>
                <w:lang w:val="en-US" w:eastAsia="zh-CN"/>
              </w:rPr>
              <w:t>托班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总数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5" w:type="dxa"/>
          <w:trHeight w:val="300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5" w:type="dxa"/>
          <w:trHeight w:val="300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5" w:type="dxa"/>
          <w:trHeight w:val="300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5" w:type="dxa"/>
          <w:trHeight w:val="300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5" w:type="dxa"/>
          <w:trHeight w:val="570" w:hRule="atLeast"/>
          <w:jc w:val="center"/>
        </w:trPr>
        <w:tc>
          <w:tcPr>
            <w:tcW w:w="14601" w:type="dxa"/>
            <w:gridSpan w:val="2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注：1.“办园性质”分为：公办园、普惠性民办园、民办园；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03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00" w:firstLineChars="200"/>
              <w:jc w:val="left"/>
              <w:textAlignment w:val="auto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2.本表于202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年7月30日前报区教育行政部门，区教育行政部门汇总后于8月15日前报市教育局。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  <w:lang w:eastAsia="zh-CN"/>
              </w:rPr>
              <w:tab/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726DC"/>
    <w:rsid w:val="7CF7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jc w:val="left"/>
    </w:pPr>
    <w:rPr>
      <w:rFonts w:ascii="楷体_GB2312" w:eastAsia="楷体_GB2312" w:cs="宋体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2024-06-03T11:55:00Z</dcterms:created>
  <dc:creator>谢杨</dc:creator>
  <cp:lastModifiedBy>谢杨</cp:lastModifiedBy>
  <dcterms:modified xsi:type="dcterms:W3CDTF">2024-06-03T11:57:49Z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