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附</w:t>
      </w:r>
      <w:r>
        <w:rPr>
          <w:rFonts w:hint="eastAsia"/>
          <w:sz w:val="32"/>
          <w:szCs w:val="32"/>
          <w:lang w:val="en-US" w:eastAsia="zh-CN"/>
        </w:rPr>
        <w:t>件1</w:t>
      </w:r>
    </w:p>
    <w:p>
      <w:pPr>
        <w:pStyle w:val="6"/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</w:pPr>
    </w:p>
    <w:tbl>
      <w:tblPr>
        <w:tblStyle w:val="4"/>
        <w:tblW w:w="9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2"/>
        <w:gridCol w:w="454"/>
        <w:gridCol w:w="2"/>
        <w:gridCol w:w="3868"/>
        <w:gridCol w:w="4281"/>
        <w:gridCol w:w="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23" w:hRule="atLeast"/>
        </w:trPr>
        <w:tc>
          <w:tcPr>
            <w:tcW w:w="906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600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2024年深圳大中小学生赛事日程及安排表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比赛项目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比赛时间</w:t>
            </w: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（拟定）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三月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中小学生桥牌比赛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3月15日-17日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大中小学生围棋比赛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3月23日-24日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大中小学校长围棋比赛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3月23日-24日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中小学生班级羽毛球比赛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3月25日-29日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中小学生定向越野比赛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3月29日-31日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四月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大中小学生乒乓球比赛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4月8日-12日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中小学生校园足球班级联赛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4月8日-12日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中小学生班级围棋比赛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4月20日-21日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中小学生国际象棋比赛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4月27日-28日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高中四校无线电测向比赛</w:t>
            </w:r>
          </w:p>
        </w:tc>
        <w:tc>
          <w:tcPr>
            <w:tcW w:w="43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4月12日-14日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4月18日-21日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高中四校篮球比赛</w:t>
            </w:r>
          </w:p>
        </w:tc>
        <w:tc>
          <w:tcPr>
            <w:tcW w:w="4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高中四校围棋比赛</w:t>
            </w:r>
          </w:p>
        </w:tc>
        <w:tc>
          <w:tcPr>
            <w:tcW w:w="4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高中四校羽毛球比赛</w:t>
            </w:r>
          </w:p>
        </w:tc>
        <w:tc>
          <w:tcPr>
            <w:tcW w:w="4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高中四校足球比赛</w:t>
            </w:r>
          </w:p>
        </w:tc>
        <w:tc>
          <w:tcPr>
            <w:tcW w:w="43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五月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大中小学生毽球比赛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5月10日-12日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大中小学生排球比赛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5月18日-22日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中小学生班级篮球比赛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5月15日-19日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中小学生国际跳棋比赛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5月18日-19日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六月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中小学生中国象棋比赛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5月25日-26日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中小学生跳绳比赛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6月13日-14日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中小学生全员跳绳比赛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6月15日-16日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中小学生跆拳道比赛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6月13日-16日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九月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中小学生国颁广播体操比赛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9月26日-27日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中小学生特色自编操比赛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9月28日-29日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大中小学生羽毛球比赛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9月23日-27日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十月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中小学生游泳比赛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9月25日-29日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中小学生武术比赛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10月11日-13日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校园足球比赛（大中小组）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10月9日-29日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大中小学校长羽毛球比赛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10月16日-19日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直属学校田径比赛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10月25日-27日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十一月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中小学生街舞比赛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10月26日-27日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大中小学篮球比赛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10月27日-11月10日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中小学生网球比赛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11月6日-11月10日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中小学生棒球比赛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10月26日-27日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11月2日-3日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中小学生健美操比赛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11月8日-10日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中小学生啦啦操比赛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11月8日-10日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中小学生啦啦操班级比赛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11月8日-10日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中小学生田径比赛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11月13日-17日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中学生拔河比赛</w:t>
            </w:r>
          </w:p>
        </w:tc>
        <w:tc>
          <w:tcPr>
            <w:tcW w:w="4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11月15日-17日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23" w:hRule="atLeast"/>
        </w:trPr>
        <w:tc>
          <w:tcPr>
            <w:tcW w:w="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时间暂定</w:t>
            </w: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承办2024年省羽毛球联赛总决赛</w:t>
            </w:r>
          </w:p>
        </w:tc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  <w:r>
              <w:rPr>
                <w:rFonts w:hint="eastAsia" w:ascii="宋体" w:hAnsi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粤港澳</w:t>
            </w: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大湾区篮球冠军邀请赛</w:t>
            </w:r>
          </w:p>
        </w:tc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高中四校赛艇比赛（秋季）</w:t>
            </w:r>
          </w:p>
        </w:tc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23" w:hRule="atLeast"/>
        </w:trPr>
        <w:tc>
          <w:tcPr>
            <w:tcW w:w="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</w:p>
        </w:tc>
        <w:tc>
          <w:tcPr>
            <w:tcW w:w="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中小学生足球夏令营选拔赛</w:t>
            </w:r>
          </w:p>
        </w:tc>
        <w:tc>
          <w:tcPr>
            <w:tcW w:w="4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w w:val="9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w w:val="90"/>
                <w:kern w:val="0"/>
                <w:sz w:val="24"/>
                <w:szCs w:val="24"/>
                <w:u w:val="none"/>
                <w:lang w:val="en-US" w:eastAsia="zh-CN" w:bidi="ar"/>
              </w:rPr>
              <w:t>待定</w:t>
            </w:r>
          </w:p>
        </w:tc>
      </w:tr>
    </w:tbl>
    <w:p>
      <w:pPr>
        <w:pStyle w:val="6"/>
        <w:rPr>
          <w:rFonts w:hint="eastAsia"/>
          <w:sz w:val="32"/>
          <w:szCs w:val="32"/>
        </w:rPr>
        <w:sectPr>
          <w:pgSz w:w="11906" w:h="16838"/>
          <w:pgMar w:top="2268" w:right="1474" w:bottom="1701" w:left="1587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kOGM4ZGM1ZDFmYzY2ZjM4ZThhNGQ3ZjZiZmU4MDQifQ=="/>
  </w:docVars>
  <w:rsids>
    <w:rsidRoot w:val="02974093"/>
    <w:rsid w:val="02974093"/>
    <w:rsid w:val="43D4016F"/>
    <w:rsid w:val="7AE0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2024-02-08T04:09:00Z</dcterms:created>
  <dc:creator>Administrator</dc:creator>
  <cp:lastModifiedBy>哆啦A梦的口袋</cp:lastModifiedBy>
  <dcterms:modified xsi:type="dcterms:W3CDTF">2024-02-20T01:44:18Z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93F41C5612E3405886F10849F5681B17_11</vt:lpwstr>
  </property>
</Properties>
</file>