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中小学教师资格考试（面试）科目代码</w:t>
      </w:r>
    </w:p>
    <w:bookmarkEnd w:id="0"/>
    <w:p>
      <w:pPr>
        <w:pStyle w:val="2"/>
        <w:rPr>
          <w:rFonts w:hint="eastAsia"/>
        </w:rPr>
      </w:pPr>
    </w:p>
    <w:tbl>
      <w:tblPr>
        <w:tblStyle w:val="3"/>
        <w:tblW w:w="8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4098"/>
        <w:gridCol w:w="1473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科目名称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科目</w:t>
            </w:r>
          </w:p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代码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（一）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幼儿园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幼儿园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（二）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小学语文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小学英语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</w:t>
            </w: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  <w:t>道德与法治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小学数学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小学科学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小学音乐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小学体育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小学美术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小学信息技术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小学心理健康教育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小学全科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  <w:t>小学特殊教育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default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  <w:t>252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（三）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初中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语文（初级中学）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数学（初级中学）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英语（初级中学）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日语（初级中学）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345A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俄语（初级中学）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345B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物理（初级中学）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化学（初级中学）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生物（初级中学）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  <w:t>道德与法治（</w:t>
            </w: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初级中学</w:t>
            </w: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历史（初级中学）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地理（初级中学）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音乐（初级中学）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体育与健康（初级中学）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美术（初级中学）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信息技术（初级中学）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历史与社会（初级中学）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科学（初级中学）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心理健康教育（初级中学）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  <w:t>特殊教育（初级中学）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default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  <w:t>360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（四）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高中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语文（高级中学）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数学（高级中学）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英语（高级中学）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日语（高级中学）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445A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俄语（高级中学）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445B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物理（高级中学）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化学（高级中学）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生物（高级中学）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思想政治（高级中学）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历史（高级中学）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地理（高级中学）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音乐（高级中学）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体育与健康（高级中学）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美术（高级中学）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信息技术（高级中学）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通用技术（高级中学）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心理健康教育（高级中学）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  <w:t>特殊教育（高级中学）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default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  <w:t>460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YTBiZDkxZTliNGY5MGRlMWUxNjQ4NzBjM2JiYWMifQ=="/>
  </w:docVars>
  <w:rsids>
    <w:rsidRoot w:val="00000000"/>
    <w:rsid w:val="077F4977"/>
    <w:rsid w:val="13F27973"/>
    <w:rsid w:val="175359A8"/>
    <w:rsid w:val="18356653"/>
    <w:rsid w:val="24A50C3C"/>
    <w:rsid w:val="2F011C81"/>
    <w:rsid w:val="53EB6C15"/>
    <w:rsid w:val="5C2A4B3C"/>
    <w:rsid w:val="5E714C0F"/>
    <w:rsid w:val="646A7413"/>
    <w:rsid w:val="6F8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495</Words>
  <Characters>599</Characters>
  <Lines>0</Lines>
  <Paragraphs>0</Paragraphs>
  <TotalTime>0</TotalTime>
  <ScaleCrop>false</ScaleCrop>
  <LinksUpToDate>false</LinksUpToDate>
  <CharactersWithSpaces>599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szedu</dc:creator>
  <cp:lastModifiedBy>日月星宸</cp:lastModifiedBy>
  <dcterms:modified xsi:type="dcterms:W3CDTF">2022-12-02T08:28:33Z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47C44D4E639746A8863E81903AF39504</vt:lpwstr>
  </property>
</Properties>
</file>