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华文仿宋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pStyle w:val="4"/>
        <w:adjustRightInd w:val="0"/>
        <w:snapToGrid w:val="0"/>
        <w:spacing w:line="580" w:lineRule="exact"/>
        <w:ind w:left="3198" w:leftChars="456" w:hanging="2240" w:hangingChars="700"/>
        <w:rPr>
          <w:rFonts w:hint="eastAsia" w:ascii="仿宋_GB2312" w:hAnsi="华文仿宋" w:eastAsia="仿宋_GB2312"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line="580" w:lineRule="exact"/>
        <w:ind w:left="3207" w:leftChars="456" w:hanging="2249" w:hangingChars="700"/>
        <w:rPr>
          <w:rFonts w:hint="eastAsia" w:ascii="仿宋_GB2312" w:hAnsi="华文仿宋" w:eastAsia="仿宋_GB2312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  <w:t>2022年深圳市中小学双色校和艺术素质测评示范校创建工</w:t>
      </w:r>
      <w:r>
        <w:rPr>
          <w:rFonts w:hint="eastAsia" w:ascii="仿宋_GB2312" w:hAnsi="华文仿宋" w:eastAsia="仿宋_GB2312" w:cs="宋体"/>
          <w:b/>
          <w:bCs/>
          <w:color w:val="000000"/>
          <w:sz w:val="32"/>
          <w:szCs w:val="32"/>
        </w:rPr>
        <w:t>作</w:t>
      </w:r>
      <w:r>
        <w:rPr>
          <w:rFonts w:hint="eastAsia" w:ascii="仿宋_GB2312" w:hAnsi="华文仿宋" w:eastAsia="仿宋_GB2312" w:cs="宋体"/>
          <w:b/>
          <w:bCs/>
          <w:color w:val="000000"/>
          <w:sz w:val="32"/>
          <w:szCs w:val="32"/>
          <w:lang w:eastAsia="zh-CN"/>
        </w:rPr>
        <w:t>服务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rPr>
          <w:sz w:val="32"/>
          <w:szCs w:val="32"/>
          <w:u w:val="single"/>
        </w:rPr>
      </w:pPr>
    </w:p>
    <w:p>
      <w:pPr>
        <w:outlineLvl w:val="0"/>
        <w:rPr>
          <w:rFonts w:hint="eastAsia" w:eastAsia="黑体"/>
          <w:sz w:val="30"/>
          <w:szCs w:val="30"/>
        </w:rPr>
      </w:pP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5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相关经验（请列例说明，并附佐证材料，加盖公章）：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注：请逐一回应本项目招标需求和承接任务，含经费详细预算，可加页或另附。</w:t>
            </w:r>
          </w:p>
        </w:tc>
      </w:tr>
    </w:tbl>
    <w:p>
      <w:pPr>
        <w:rPr>
          <w:rFonts w:eastAsia="黑体" w:cs="黑体"/>
          <w:sz w:val="30"/>
          <w:szCs w:val="30"/>
        </w:rPr>
      </w:pP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1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30" w:firstLineChars="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</w:t>
            </w: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pStyle w:val="4"/>
        <w:spacing w:before="0" w:beforeAutospacing="0" w:after="0" w:afterAutospacing="0" w:line="360" w:lineRule="atLeast"/>
        <w:jc w:val="both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注：项目申报书需另加盖申报单位公章骑缝章。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C120A"/>
    <w:rsid w:val="7B2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2022-10-26T09:37:00Z</dcterms:created>
  <dc:creator>szedu</dc:creator>
  <cp:lastModifiedBy>szedu</cp:lastModifiedBy>
  <dcterms:modified xsi:type="dcterms:W3CDTF">2022-10-26T09:38:53Z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