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08D7A5" w14:textId="77777777" w:rsidR="005C39DC" w:rsidRDefault="00657BEB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黑体" w:eastAsia="黑体" w:hAnsi="宋体" w:cs="黑体"/>
          <w:color w:val="000000"/>
        </w:rPr>
        <w:t>附件</w:t>
      </w:r>
    </w:p>
    <w:p w14:paraId="5C45BB5E" w14:textId="77777777" w:rsidR="005C39DC" w:rsidRDefault="00657BEB">
      <w:pPr>
        <w:pStyle w:val="a3"/>
        <w:widowControl/>
        <w:spacing w:line="324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sz w:val="27"/>
          <w:szCs w:val="27"/>
        </w:rPr>
        <w:t>2022</w:t>
      </w:r>
      <w:r>
        <w:rPr>
          <w:rFonts w:ascii="方正小标宋简体" w:eastAsia="方正小标宋简体" w:hAnsi="方正小标宋简体" w:cs="方正小标宋简体"/>
          <w:color w:val="000000"/>
          <w:sz w:val="27"/>
          <w:szCs w:val="27"/>
        </w:rPr>
        <w:t>年职业教育国家在线精品课程申报汇总表</w:t>
      </w:r>
    </w:p>
    <w:bookmarkEnd w:id="0"/>
    <w:p w14:paraId="7A31EA99" w14:textId="77777777" w:rsidR="005C39DC" w:rsidRDefault="00657BEB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tbl>
      <w:tblPr>
        <w:tblW w:w="78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718"/>
        <w:gridCol w:w="375"/>
        <w:gridCol w:w="1019"/>
        <w:gridCol w:w="654"/>
        <w:gridCol w:w="568"/>
        <w:gridCol w:w="1378"/>
        <w:gridCol w:w="1019"/>
        <w:gridCol w:w="439"/>
        <w:gridCol w:w="900"/>
        <w:gridCol w:w="504"/>
      </w:tblGrid>
      <w:tr w:rsidR="005C39DC" w14:paraId="07ED0BFD" w14:textId="77777777">
        <w:trPr>
          <w:trHeight w:val="675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1ED89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序号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287A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课程名称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1AADD7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教育层次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BF65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课程纳入建设项目情况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7603EE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课程</w:t>
            </w:r>
          </w:p>
          <w:p w14:paraId="21818E6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类型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140E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</w:t>
            </w:r>
          </w:p>
          <w:p w14:paraId="1C633024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A893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专业名称</w:t>
            </w:r>
          </w:p>
          <w:p w14:paraId="74AF7718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（专业代码）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8CBAF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AA4B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课程负责人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D8D12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平台名称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9B2C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申报课程性质</w:t>
            </w:r>
          </w:p>
        </w:tc>
      </w:tr>
      <w:tr w:rsidR="005C39DC" w14:paraId="3C21AF60" w14:textId="77777777">
        <w:trPr>
          <w:trHeight w:val="39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18E27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72C3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物流综合实训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7D660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中职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81B1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3D85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专业（技能）课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01232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财经商贸大类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6DAA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物流服务与管理专业（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121900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F5EB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深圳市第二职业技术学校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13361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周丽娜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CCC53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智慧职教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MOOC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学院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69292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新申报课程</w:t>
            </w:r>
          </w:p>
        </w:tc>
      </w:tr>
      <w:tr w:rsidR="005C39DC" w14:paraId="665EAEFC" w14:textId="77777777">
        <w:trPr>
          <w:trHeight w:val="39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1C28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087E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咖啡厅服务与管理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AF1F4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中职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0DE3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广东省教学改革与质量工程项目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A46EF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专业技能课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0464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旅游大类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594A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高星级饭店运营与管理（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740104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553C4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深圳市龙岗区第二职业技术学校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B5269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郑爱如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52F34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学银在线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0CC69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新申报课程</w:t>
            </w:r>
          </w:p>
        </w:tc>
      </w:tr>
      <w:tr w:rsidR="005C39DC" w14:paraId="7777195E" w14:textId="77777777">
        <w:trPr>
          <w:trHeight w:val="39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BE764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8CC1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《基础会计》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B0D69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中职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E5AAD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9570B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专业（技能）课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D23AE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财经商贸大类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E8628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会计事务</w:t>
            </w: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730301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D6BFF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深圳市龙岗区第二职业技术学校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4E9B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宋娟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696F3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己简平台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9CC1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新申报课程</w:t>
            </w:r>
          </w:p>
        </w:tc>
      </w:tr>
      <w:tr w:rsidR="005C39DC" w14:paraId="5B9AFDD4" w14:textId="77777777">
        <w:trPr>
          <w:trHeight w:val="39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51FE3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5214D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电力拖动控制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B7F03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中职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4491E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国家级专业教学资源库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5D220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AE161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装备制造大类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51237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660303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8A8D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深圳市奋达职业技术学校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2FACD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毛江挺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C867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学习通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FE7C3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新申报课程</w:t>
            </w:r>
          </w:p>
        </w:tc>
      </w:tr>
      <w:tr w:rsidR="005C39DC" w14:paraId="0A3590EE" w14:textId="77777777">
        <w:trPr>
          <w:trHeight w:val="39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88D9F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E044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色彩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6C067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中职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F01A7E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无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51CFB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58E6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文化艺术大类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5726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750101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33ABA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深圳市奋达职业技术学校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0D2E7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谭民钊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BFE3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学习通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92461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新申报课程</w:t>
            </w:r>
          </w:p>
        </w:tc>
      </w:tr>
      <w:tr w:rsidR="005C39DC" w14:paraId="1F0278A6" w14:textId="77777777">
        <w:trPr>
          <w:trHeight w:val="390"/>
        </w:trPr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5BF52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983DB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图形图像处理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444F2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中职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25D05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无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60D3E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专业课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6DE7C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电子与信息大类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22885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710210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93841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深圳市奋达职业技术学校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FE976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王鹤立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C1129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学习通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B1BB4" w14:textId="77777777" w:rsidR="005C39DC" w:rsidRDefault="00657BEB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Times New Roman" w:eastAsia="-webkit-standard" w:hAnsi="Times New Roman" w:cs="Times New Roman"/>
                <w:sz w:val="15"/>
                <w:szCs w:val="15"/>
              </w:rPr>
              <w:t>新申报课程</w:t>
            </w:r>
          </w:p>
        </w:tc>
      </w:tr>
    </w:tbl>
    <w:p w14:paraId="3CDB2AE2" w14:textId="77777777" w:rsidR="005C39DC" w:rsidRDefault="00657BEB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14:paraId="3F08EAE1" w14:textId="77777777" w:rsidR="005C39DC" w:rsidRDefault="005C39DC"/>
    <w:sectPr w:rsidR="005C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-webkit-standard">
    <w:altName w:val="Angsana New"/>
    <w:charset w:val="00"/>
    <w:family w:val="auto"/>
    <w:pitch w:val="default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C"/>
    <w:rsid w:val="005C39DC"/>
    <w:rsid w:val="006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94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(2)</dc:creator>
  <cp:lastModifiedBy>mac</cp:lastModifiedBy>
  <cp:revision>2</cp:revision>
  <dcterms:created xsi:type="dcterms:W3CDTF">2022-08-27T03:35:00Z</dcterms:created>
  <dcterms:modified xsi:type="dcterms:W3CDTF">2022-08-27T03:35:00Z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0B7FAEF2D7596579E48E09631B2F7B75</vt:lpwstr>
  </property>
</Properties>
</file>