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3B56D" w14:textId="77777777" w:rsidR="002A20BA" w:rsidRDefault="002A20BA" w:rsidP="002A20BA">
      <w:pPr>
        <w:spacing w:line="560" w:lineRule="exact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附件1</w:t>
      </w:r>
    </w:p>
    <w:p w14:paraId="10F3E7F9" w14:textId="77777777" w:rsidR="002A20BA" w:rsidRDefault="002A20BA" w:rsidP="002A20BA">
      <w:pPr>
        <w:spacing w:line="66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kern w:val="0"/>
          <w:sz w:val="36"/>
          <w:szCs w:val="36"/>
        </w:rPr>
        <w:t>教师资格认定网上申报注册流程</w:t>
      </w:r>
    </w:p>
    <w:bookmarkEnd w:id="0"/>
    <w:p w14:paraId="7816F8F8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申请人可在“中国教师资格网”（</w:t>
      </w:r>
      <w:hyperlink r:id="rId4" w:history="1"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http://www.jszg.edu.cn</w:t>
        </w:r>
      </w:hyperlink>
      <w:r>
        <w:rPr>
          <w:rFonts w:ascii="仿宋_GB2312" w:eastAsia="仿宋_GB2312" w:hAnsi="ˎ̥" w:cs="宋体" w:hint="eastAsia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ascii="仿宋_GB2312" w:eastAsia="仿宋_GB2312" w:hAnsi="ˎ̥" w:cs="宋体" w:hint="eastAsia"/>
          <w:noProof/>
          <w:kern w:val="0"/>
          <w:sz w:val="32"/>
          <w:szCs w:val="32"/>
        </w:rPr>
        <w:drawing>
          <wp:inline distT="0" distB="0" distL="0" distR="0" wp14:anchorId="6E18A830" wp14:editId="42F934D8">
            <wp:extent cx="2390140" cy="407670"/>
            <wp:effectExtent l="0" t="0" r="0" b="0"/>
            <wp:docPr id="1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搜狗截图19年04月01日1243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），证件号为个人账号，一经注册不能修改，请务必仔细填写。</w:t>
      </w:r>
    </w:p>
    <w:p w14:paraId="245A472B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教师资格认定报名开始前，申请人可先完善个人信息和下载《个人承诺书》。</w:t>
      </w:r>
    </w:p>
    <w:p w14:paraId="366906E0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1.完善个人信息</w:t>
      </w:r>
    </w:p>
    <w:p w14:paraId="76399970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 w14:paraId="1AC04444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（1）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“个人身份信息”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 w14:paraId="5D07B1CE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（2）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“教师资格考试信息”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 w14:paraId="0B3D0228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（3）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“普通话证书信息”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。申请人可在该栏目下新增和修改个人普通话信息。</w:t>
      </w:r>
    </w:p>
    <w:p w14:paraId="3E887599" w14:textId="77777777" w:rsidR="002A20BA" w:rsidRPr="00391255" w:rsidRDefault="002A20BA" w:rsidP="002A20BA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391255">
        <w:rPr>
          <w:rFonts w:ascii="仿宋_GB2312" w:eastAsia="仿宋_GB2312" w:hAnsi="ˎ̥" w:cs="宋体" w:hint="eastAsia"/>
          <w:kern w:val="0"/>
          <w:sz w:val="32"/>
          <w:szCs w:val="32"/>
        </w:rPr>
        <w:t>①在“核验证书”类型下，输入证书编号等信息，点击“核验”按钮，系统将在国家普通话水平测试信息管理系统中核验</w:t>
      </w:r>
      <w:r w:rsidRPr="00391255"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普通话证书信息。</w:t>
      </w:r>
    </w:p>
    <w:p w14:paraId="141449D9" w14:textId="77777777" w:rsidR="002A20BA" w:rsidRPr="00391255" w:rsidRDefault="002A20BA" w:rsidP="002A20BA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391255">
        <w:rPr>
          <w:rFonts w:ascii="仿宋_GB2312" w:eastAsia="仿宋_GB2312" w:hAnsi="ˎ̥" w:cs="宋体" w:hint="eastAsia"/>
          <w:kern w:val="0"/>
          <w:sz w:val="32"/>
          <w:szCs w:val="32"/>
        </w:rPr>
        <w:t>②如果核验不到普通话证书信息，请检查当前核验的信息是否与证书信息中的"姓名、身份证件号码、证书编号"一致。</w:t>
      </w:r>
    </w:p>
    <w:p w14:paraId="6961C672" w14:textId="77777777" w:rsidR="002A20BA" w:rsidRPr="00391255" w:rsidRDefault="002A20BA" w:rsidP="002A20BA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391255">
        <w:rPr>
          <w:rFonts w:ascii="仿宋_GB2312" w:eastAsia="仿宋_GB2312" w:hAnsi="ˎ̥" w:cs="宋体" w:hint="eastAsia"/>
          <w:kern w:val="0"/>
          <w:sz w:val="32"/>
          <w:szCs w:val="32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 w14:paraId="67070197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（4）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“学历学籍信息”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 w14:paraId="12D4F991" w14:textId="77777777" w:rsidR="002A20BA" w:rsidRPr="00391255" w:rsidRDefault="002A20BA" w:rsidP="002A20BA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391255">
        <w:rPr>
          <w:rFonts w:ascii="仿宋_GB2312" w:eastAsia="仿宋_GB2312" w:hAnsi="ˎ̥" w:cs="宋体" w:hint="eastAsia"/>
          <w:kern w:val="0"/>
          <w:sz w:val="32"/>
          <w:szCs w:val="32"/>
        </w:rPr>
        <w:t>①在“核验学历”类型下，输入学历证书编号，点击“核验”按钮，系统将在中国高等教育学生信息网（学信网）信息管理系统中获取相关信息。</w:t>
      </w:r>
    </w:p>
    <w:p w14:paraId="0F76DEE2" w14:textId="77777777" w:rsidR="002A20BA" w:rsidRPr="00391255" w:rsidRDefault="002A20BA" w:rsidP="002A20BA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391255">
        <w:rPr>
          <w:rFonts w:ascii="仿宋_GB2312" w:eastAsia="仿宋_GB2312" w:hAnsi="ˎ̥" w:cs="宋体" w:hint="eastAsia"/>
          <w:kern w:val="0"/>
          <w:sz w:val="32"/>
          <w:szCs w:val="32"/>
        </w:rPr>
        <w:t>②如果核验不到学历信息，请检查当前核验的信息是否与学历证书信息中的“姓名、身份证件号码、证书编号”一致。</w:t>
      </w:r>
    </w:p>
    <w:p w14:paraId="5E514836" w14:textId="77777777" w:rsidR="002A20BA" w:rsidRPr="00391255" w:rsidRDefault="002A20BA" w:rsidP="002A20BA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391255">
        <w:rPr>
          <w:rFonts w:ascii="仿宋_GB2312" w:eastAsia="仿宋_GB2312" w:hAnsi="ˎ̥" w:cs="宋体" w:hint="eastAsia"/>
          <w:kern w:val="0"/>
          <w:sz w:val="32"/>
          <w:szCs w:val="32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 w14:paraId="6F4C1DB9" w14:textId="77777777" w:rsidR="002A20BA" w:rsidRPr="00391255" w:rsidRDefault="002A20BA" w:rsidP="002A20BA">
      <w:pPr>
        <w:spacing w:line="660" w:lineRule="exact"/>
        <w:ind w:firstLine="645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391255">
        <w:rPr>
          <w:rFonts w:ascii="仿宋_GB2312" w:eastAsia="仿宋_GB2312" w:hAnsi="ˎ̥" w:cs="宋体" w:hint="eastAsia"/>
          <w:kern w:val="0"/>
          <w:sz w:val="32"/>
          <w:szCs w:val="32"/>
        </w:rPr>
        <w:t>④如您所持有的学历为港澳台地区学历或者国外留学学历，无法进行学历核验，请选择核验类型为港澳台地区学历或国外留学学历，按照步骤3进行操作,并上传《国（境）外学历学位认证书》。</w:t>
      </w:r>
    </w:p>
    <w:p w14:paraId="561D47CE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（5）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“学位证书信息”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 w14:paraId="3C587E95" w14:textId="77777777" w:rsidR="002A20BA" w:rsidRDefault="002A20BA" w:rsidP="002A20BA">
      <w:pPr>
        <w:spacing w:line="660" w:lineRule="exact"/>
        <w:ind w:firstLine="645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（6）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“教师资格证书信息”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。已经申请认定过教师资格证的人员，可以在该栏目查看已有的教师资格证书信息。</w:t>
      </w:r>
    </w:p>
    <w:p w14:paraId="29FCDE51" w14:textId="77777777" w:rsidR="002A20BA" w:rsidRDefault="002A20BA" w:rsidP="002A20BA">
      <w:pPr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 考生在线签名《个人承诺书》</w:t>
      </w:r>
    </w:p>
    <w:p w14:paraId="64E98824" w14:textId="77777777" w:rsidR="0084435D" w:rsidRPr="002A20BA" w:rsidRDefault="002A20BA" w:rsidP="002A20BA">
      <w:pPr>
        <w:ind w:firstLineChars="200" w:firstLine="640"/>
        <w:rPr>
          <w:rFonts w:hint="eastAsia"/>
          <w:sz w:val="24"/>
          <w:szCs w:val="24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教育部今年对系统做了改版，不用申请人下载打印个人承诺书再上传照片，可以直接在线签名。</w:t>
      </w:r>
    </w:p>
    <w:sectPr w:rsidR="0084435D" w:rsidRPr="002A20BA" w:rsidSect="00B521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ˎ̥">
    <w:altName w:val="华文仿宋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BA"/>
    <w:rsid w:val="002A20BA"/>
    <w:rsid w:val="0084435D"/>
    <w:rsid w:val="00B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429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BA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szg.edu.cn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971</Characters>
  <Application>Microsoft Macintosh Word</Application>
  <DocSecurity>0</DocSecurity>
  <Lines>8</Lines>
  <Paragraphs>2</Paragraphs>
  <ScaleCrop>false</ScaleCrop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2022-04-09T03:04:00Z</dcterms:created>
  <dcterms:modified xsi:type="dcterms:W3CDTF">2022-04-09T03:05:00Z</dcterms:modified>
</cp:coreProperties>
</file>