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B" w:rsidRDefault="0040583B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40583B" w:rsidRDefault="00F71B06" w:rsidP="006E27F0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0583B" w:rsidRDefault="00F71B06" w:rsidP="006E27F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广东省教师资格申请人员体格检查标准</w:t>
      </w:r>
    </w:p>
    <w:p w:rsidR="0040583B" w:rsidRDefault="00F71B06" w:rsidP="006E27F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28"/>
          <w:szCs w:val="28"/>
        </w:rPr>
        <w:t>(2013年修订)</w:t>
      </w:r>
    </w:p>
    <w:p w:rsidR="0040583B" w:rsidRDefault="00F71B06" w:rsidP="006E27F0">
      <w:pPr>
        <w:spacing w:line="56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              </w:t>
      </w:r>
      <w:proofErr w:type="gramStart"/>
      <w:r>
        <w:rPr>
          <w:rFonts w:ascii="方正小标宋简体" w:eastAsia="方正小标宋简体" w:hint="eastAsia"/>
          <w:sz w:val="28"/>
          <w:szCs w:val="28"/>
        </w:rPr>
        <w:t>粤教继〔2013〕</w:t>
      </w:r>
      <w:proofErr w:type="gramEnd"/>
      <w:r>
        <w:rPr>
          <w:rFonts w:ascii="方正小标宋简体" w:eastAsia="方正小标宋简体" w:hint="eastAsia"/>
          <w:sz w:val="28"/>
          <w:szCs w:val="28"/>
        </w:rPr>
        <w:t xml:space="preserve">1号　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第一条　严重心律失常、各种器质性心脏病伴心功能不全者，不合格;先天性心脏病，经手术治疗或三级医院专科检查明确不需手术治疗者，合格;遇有下列情况之一的，排除心脏病理性改变，合格：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(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)心脏听诊有生理性杂音;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(二)每分钟少于6次的偶发期前收缩;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(三)心律每分钟50-110次;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(四)心电图有异常的其他情况。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第二条　严重血液病，不合格;单纯性缺铁性贫血，</w:t>
      </w:r>
      <w:proofErr w:type="spellStart"/>
      <w:r>
        <w:rPr>
          <w:rFonts w:ascii="仿宋_GB2312" w:eastAsia="仿宋_GB2312" w:hAnsi="仿宋" w:cs="Times New Roman" w:hint="eastAsia"/>
          <w:bCs/>
          <w:sz w:val="32"/>
          <w:szCs w:val="32"/>
        </w:rPr>
        <w:t>Hb</w:t>
      </w:r>
      <w:proofErr w:type="spellEnd"/>
      <w:r>
        <w:rPr>
          <w:rFonts w:ascii="仿宋_GB2312" w:eastAsia="仿宋_GB2312" w:hAnsi="仿宋" w:cs="Times New Roman" w:hint="eastAsia"/>
          <w:bCs/>
          <w:sz w:val="32"/>
          <w:szCs w:val="32"/>
        </w:rPr>
        <w:t>≥90g/L，女性高于80 g/L，合格。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第三条　结核病不合格，但下列情况合格：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(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)原发性肺结核、继发性肺结核、结核性胸膜炎、临床治愈后稳定1年无变化者;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(二)肺外结核病：肾结核、骨结核、腹膜结核、淋巴结核等，临床治愈后2年无复发，经专科医院检查无变化者。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第四条　慢性支气管炎伴阻塞性肺气肿、严重支气管扩张、严重支气管哮喘，不合格。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第五条　严重溃疡性结肠炎和克隆氏病，不合格。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第六条　各种急慢性肝炎，不合格。慢性肾炎伴有肾功能不全、慢性肾盂肾炎、多囊肾及各种原因所致的慢性肾功能不全，不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第七条　I型糖尿病、II型糖尿病伴心、脑、肾、眼及末梢循环等其他器官功能严重受损者、尿崩症、肢端肥大症、甲亢伴严重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凸眼且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治疗不佳者，不合格。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第八条　有癫痫病史、精神病史、各型严重人格障碍、难治性强迫症、癔症等神经症、精神活性物质滥用和依赖者，不合格。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第九条　红斑狼疮、皮肌炎和多发性肌炎、硬皮病、结节性多动脉炎、类风湿性关节炎等各种弥漫性结缔组织疾病，大动脉炎，不合格。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第十条　晚期血吸虫病，晚期血丝虫病兼有橡皮肿或有乳糜尿，不合格。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第十一条　色觉检查异常者，不宜从事美术、化学、生物等以颜色作为技术指标和实验数据的教学岗位。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第十二条　两耳听力均在3米以内，或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耳听力在5米另一耳全聋的，不宜从事幼儿教育教学岗位。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第十三条　严重口吃，吐字不清，持续声音嘶哑、失声及口腔有生理缺陷并妨碍发音不合格。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第十四条　申请认定幼儿园教师资格人员，须如实填写并签名确认既往病史。增加</w:t>
      </w:r>
      <w:proofErr w:type="gramStart"/>
      <w:r>
        <w:rPr>
          <w:rFonts w:ascii="仿宋_GB2312" w:eastAsia="仿宋_GB2312" w:hAnsi="仿宋" w:cs="Times New Roman" w:hint="eastAsia"/>
          <w:bCs/>
          <w:sz w:val="32"/>
          <w:szCs w:val="32"/>
        </w:rPr>
        <w:t>淋</w:t>
      </w:r>
      <w:proofErr w:type="gramEnd"/>
      <w:r>
        <w:rPr>
          <w:rFonts w:ascii="仿宋_GB2312" w:eastAsia="仿宋_GB2312" w:hAnsi="仿宋" w:cs="Times New Roman" w:hint="eastAsia"/>
          <w:bCs/>
          <w:sz w:val="32"/>
          <w:szCs w:val="32"/>
        </w:rPr>
        <w:t>球菌、梅毒螺旋体和妇科滴虫、外阴阴道假丝酵母菌(念球菌)检查项目;对出现呼吸系统疑似症状者增加胸片检查项目。</w:t>
      </w:r>
    </w:p>
    <w:p w:rsidR="0040583B" w:rsidRDefault="00F71B06" w:rsidP="006E27F0">
      <w:pPr>
        <w:spacing w:line="560" w:lineRule="exac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第十五条　本体检标准从2013年9月1日起施行</w:t>
      </w:r>
      <w:r w:rsidR="005D4977"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</w:p>
    <w:p w:rsidR="006E27F0" w:rsidRDefault="006E27F0" w:rsidP="006E27F0">
      <w:pPr>
        <w:pStyle w:val="a0"/>
        <w:rPr>
          <w:lang w:val="en-US" w:bidi="ar-SA"/>
        </w:rPr>
      </w:pPr>
    </w:p>
    <w:p w:rsidR="006E27F0" w:rsidRDefault="006E27F0" w:rsidP="006E27F0">
      <w:pPr>
        <w:pStyle w:val="a0"/>
        <w:rPr>
          <w:lang w:val="en-US" w:bidi="ar-SA"/>
        </w:rPr>
      </w:pPr>
    </w:p>
    <w:p w:rsidR="006E27F0" w:rsidRDefault="006E27F0" w:rsidP="006E27F0">
      <w:pPr>
        <w:pStyle w:val="a0"/>
        <w:rPr>
          <w:lang w:val="en-US" w:bidi="ar-SA"/>
        </w:rPr>
      </w:pPr>
    </w:p>
    <w:p w:rsidR="006E27F0" w:rsidRDefault="006E27F0" w:rsidP="006E27F0">
      <w:pPr>
        <w:pStyle w:val="a0"/>
        <w:rPr>
          <w:lang w:val="en-US" w:bidi="ar-SA"/>
        </w:rPr>
      </w:pPr>
    </w:p>
    <w:p w:rsidR="0040583B" w:rsidRDefault="0040583B" w:rsidP="001A68E2">
      <w:pPr>
        <w:spacing w:line="620" w:lineRule="exact"/>
        <w:rPr>
          <w:rFonts w:ascii="仿宋_GB2312" w:eastAsia="仿宋_GB2312" w:hAnsi="仿宋" w:cs="Times New Roman"/>
          <w:bCs/>
          <w:sz w:val="32"/>
          <w:szCs w:val="32"/>
        </w:rPr>
      </w:pPr>
    </w:p>
    <w:sectPr w:rsidR="0040583B" w:rsidSect="0040583B">
      <w:footerReference w:type="default" r:id="rId8"/>
      <w:pgSz w:w="11906" w:h="16838"/>
      <w:pgMar w:top="1020" w:right="1800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56" w:rsidRDefault="00D55656" w:rsidP="0040583B">
      <w:r>
        <w:separator/>
      </w:r>
    </w:p>
  </w:endnote>
  <w:endnote w:type="continuationSeparator" w:id="0">
    <w:p w:rsidR="00D55656" w:rsidRDefault="00D55656" w:rsidP="0040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6648"/>
    </w:sdtPr>
    <w:sdtContent>
      <w:p w:rsidR="00F71B06" w:rsidRDefault="00010D5D">
        <w:pPr>
          <w:pStyle w:val="a5"/>
          <w:jc w:val="center"/>
        </w:pPr>
        <w:r w:rsidRPr="00010D5D">
          <w:fldChar w:fldCharType="begin"/>
        </w:r>
        <w:r w:rsidR="00F71B06">
          <w:instrText xml:space="preserve"> PAGE   \* MERGEFORMAT </w:instrText>
        </w:r>
        <w:r w:rsidRPr="00010D5D">
          <w:fldChar w:fldCharType="separate"/>
        </w:r>
        <w:r w:rsidR="001A68E2" w:rsidRPr="001A68E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71B06" w:rsidRDefault="00F71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56" w:rsidRDefault="00D55656" w:rsidP="0040583B">
      <w:r>
        <w:separator/>
      </w:r>
    </w:p>
  </w:footnote>
  <w:footnote w:type="continuationSeparator" w:id="0">
    <w:p w:rsidR="00D55656" w:rsidRDefault="00D55656" w:rsidP="0040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491D30"/>
    <w:multiLevelType w:val="singleLevel"/>
    <w:tmpl w:val="FA491D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新天">
    <w15:presenceInfo w15:providerId="None" w15:userId="胡新天"/>
  </w15:person>
  <w15:person w15:author="金永植">
    <w15:presenceInfo w15:providerId="WPS Office" w15:userId="2766796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4379"/>
    <w:rsid w:val="00005BCF"/>
    <w:rsid w:val="00010D5D"/>
    <w:rsid w:val="00017388"/>
    <w:rsid w:val="00062D99"/>
    <w:rsid w:val="000633A1"/>
    <w:rsid w:val="00064C99"/>
    <w:rsid w:val="00087B6C"/>
    <w:rsid w:val="000A637C"/>
    <w:rsid w:val="000C31F6"/>
    <w:rsid w:val="00127F1F"/>
    <w:rsid w:val="00166EEC"/>
    <w:rsid w:val="001A68E2"/>
    <w:rsid w:val="001D79EC"/>
    <w:rsid w:val="0023490E"/>
    <w:rsid w:val="00250378"/>
    <w:rsid w:val="002730A2"/>
    <w:rsid w:val="00290E43"/>
    <w:rsid w:val="00292BBB"/>
    <w:rsid w:val="002A35F0"/>
    <w:rsid w:val="002C595E"/>
    <w:rsid w:val="003059C3"/>
    <w:rsid w:val="00306E57"/>
    <w:rsid w:val="0032106A"/>
    <w:rsid w:val="003530DF"/>
    <w:rsid w:val="00360CAB"/>
    <w:rsid w:val="00362906"/>
    <w:rsid w:val="00374E8D"/>
    <w:rsid w:val="003A3625"/>
    <w:rsid w:val="003A6A58"/>
    <w:rsid w:val="003D6AD9"/>
    <w:rsid w:val="004015D9"/>
    <w:rsid w:val="0040583B"/>
    <w:rsid w:val="00425C64"/>
    <w:rsid w:val="0043007A"/>
    <w:rsid w:val="00443F45"/>
    <w:rsid w:val="00492A54"/>
    <w:rsid w:val="004C56C8"/>
    <w:rsid w:val="004C589E"/>
    <w:rsid w:val="004C5954"/>
    <w:rsid w:val="004D34D8"/>
    <w:rsid w:val="004D66F7"/>
    <w:rsid w:val="004E1732"/>
    <w:rsid w:val="004F44D5"/>
    <w:rsid w:val="00517CA1"/>
    <w:rsid w:val="005517A4"/>
    <w:rsid w:val="005645E1"/>
    <w:rsid w:val="00577801"/>
    <w:rsid w:val="00580042"/>
    <w:rsid w:val="00596E18"/>
    <w:rsid w:val="005971E0"/>
    <w:rsid w:val="005A561E"/>
    <w:rsid w:val="005D1EEC"/>
    <w:rsid w:val="005D4489"/>
    <w:rsid w:val="005D4977"/>
    <w:rsid w:val="0060393F"/>
    <w:rsid w:val="00603EC9"/>
    <w:rsid w:val="00607FF5"/>
    <w:rsid w:val="00630295"/>
    <w:rsid w:val="006710ED"/>
    <w:rsid w:val="0067460E"/>
    <w:rsid w:val="00691E88"/>
    <w:rsid w:val="006D3B32"/>
    <w:rsid w:val="006D740C"/>
    <w:rsid w:val="006E27F0"/>
    <w:rsid w:val="006E2B30"/>
    <w:rsid w:val="006E4FCC"/>
    <w:rsid w:val="006F101A"/>
    <w:rsid w:val="0070449A"/>
    <w:rsid w:val="0073264F"/>
    <w:rsid w:val="007502EE"/>
    <w:rsid w:val="00753245"/>
    <w:rsid w:val="00772E4A"/>
    <w:rsid w:val="00796A10"/>
    <w:rsid w:val="007C1C00"/>
    <w:rsid w:val="00810492"/>
    <w:rsid w:val="0081285F"/>
    <w:rsid w:val="008B48DF"/>
    <w:rsid w:val="008C1621"/>
    <w:rsid w:val="00944379"/>
    <w:rsid w:val="00965F1E"/>
    <w:rsid w:val="00981C8D"/>
    <w:rsid w:val="00A015FB"/>
    <w:rsid w:val="00A618CB"/>
    <w:rsid w:val="00A6665A"/>
    <w:rsid w:val="00AA03FF"/>
    <w:rsid w:val="00AD1981"/>
    <w:rsid w:val="00B0348E"/>
    <w:rsid w:val="00B03B07"/>
    <w:rsid w:val="00B217D2"/>
    <w:rsid w:val="00B267D1"/>
    <w:rsid w:val="00B42111"/>
    <w:rsid w:val="00B95CA7"/>
    <w:rsid w:val="00B960CE"/>
    <w:rsid w:val="00BB3B2F"/>
    <w:rsid w:val="00BC757F"/>
    <w:rsid w:val="00BD01B7"/>
    <w:rsid w:val="00BD7335"/>
    <w:rsid w:val="00BF21FA"/>
    <w:rsid w:val="00C058D3"/>
    <w:rsid w:val="00C22AC3"/>
    <w:rsid w:val="00C232AA"/>
    <w:rsid w:val="00C36A6E"/>
    <w:rsid w:val="00C447BE"/>
    <w:rsid w:val="00C46267"/>
    <w:rsid w:val="00C50311"/>
    <w:rsid w:val="00C67F1B"/>
    <w:rsid w:val="00C97CA4"/>
    <w:rsid w:val="00CA0518"/>
    <w:rsid w:val="00CC5FB9"/>
    <w:rsid w:val="00D345C9"/>
    <w:rsid w:val="00D4011B"/>
    <w:rsid w:val="00D55656"/>
    <w:rsid w:val="00D75309"/>
    <w:rsid w:val="00E1660E"/>
    <w:rsid w:val="00E206BA"/>
    <w:rsid w:val="00E70BE8"/>
    <w:rsid w:val="00E92CEF"/>
    <w:rsid w:val="00F1134A"/>
    <w:rsid w:val="00F147B9"/>
    <w:rsid w:val="00F405D5"/>
    <w:rsid w:val="00F63FFF"/>
    <w:rsid w:val="00F66365"/>
    <w:rsid w:val="00F71B06"/>
    <w:rsid w:val="00FA0069"/>
    <w:rsid w:val="00FB3D00"/>
    <w:rsid w:val="066655E9"/>
    <w:rsid w:val="0AFB3A62"/>
    <w:rsid w:val="0E63095F"/>
    <w:rsid w:val="162E0544"/>
    <w:rsid w:val="198B119B"/>
    <w:rsid w:val="1BD54206"/>
    <w:rsid w:val="1D0418FF"/>
    <w:rsid w:val="20464AEC"/>
    <w:rsid w:val="24A57CDA"/>
    <w:rsid w:val="2B9D60C8"/>
    <w:rsid w:val="30032582"/>
    <w:rsid w:val="366809EB"/>
    <w:rsid w:val="3B2C12CC"/>
    <w:rsid w:val="3F6F1413"/>
    <w:rsid w:val="41AB2198"/>
    <w:rsid w:val="463E0308"/>
    <w:rsid w:val="4D1548E9"/>
    <w:rsid w:val="50AA2427"/>
    <w:rsid w:val="51405557"/>
    <w:rsid w:val="51565CA6"/>
    <w:rsid w:val="58F275D7"/>
    <w:rsid w:val="598879E1"/>
    <w:rsid w:val="61B30462"/>
    <w:rsid w:val="758E14FE"/>
    <w:rsid w:val="75A973E5"/>
    <w:rsid w:val="773B1BE5"/>
    <w:rsid w:val="7B4E1D07"/>
    <w:rsid w:val="7E40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058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583B"/>
    <w:pPr>
      <w:spacing w:before="28"/>
      <w:ind w:left="117"/>
      <w:outlineLvl w:val="0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2">
    <w:name w:val="heading 2"/>
    <w:basedOn w:val="a"/>
    <w:next w:val="a"/>
    <w:semiHidden/>
    <w:unhideWhenUsed/>
    <w:qFormat/>
    <w:rsid w:val="0040583B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40583B"/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058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5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5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058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4058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styleId="aa">
    <w:name w:val="Hyperlink"/>
    <w:basedOn w:val="a1"/>
    <w:uiPriority w:val="99"/>
    <w:semiHidden/>
    <w:unhideWhenUsed/>
    <w:qFormat/>
    <w:rsid w:val="0040583B"/>
    <w:rPr>
      <w:color w:val="333333"/>
      <w:u w:val="none"/>
    </w:rPr>
  </w:style>
  <w:style w:type="character" w:customStyle="1" w:styleId="Char2">
    <w:name w:val="页眉 Char"/>
    <w:basedOn w:val="a1"/>
    <w:link w:val="a6"/>
    <w:uiPriority w:val="99"/>
    <w:qFormat/>
    <w:rsid w:val="0040583B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40583B"/>
    <w:rPr>
      <w:sz w:val="18"/>
      <w:szCs w:val="18"/>
    </w:rPr>
  </w:style>
  <w:style w:type="paragraph" w:styleId="ab">
    <w:name w:val="List Paragraph"/>
    <w:basedOn w:val="a"/>
    <w:uiPriority w:val="34"/>
    <w:qFormat/>
    <w:rsid w:val="0040583B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40583B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40583B"/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character" w:customStyle="1" w:styleId="Char">
    <w:name w:val="正文文本 Char"/>
    <w:basedOn w:val="a1"/>
    <w:link w:val="a0"/>
    <w:qFormat/>
    <w:rsid w:val="0040583B"/>
    <w:rPr>
      <w:rFonts w:ascii="宋体" w:eastAsia="宋体" w:hAnsi="宋体" w:cs="宋体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148</Words>
  <Characters>848</Characters>
  <Application>Microsoft Office Word</Application>
  <DocSecurity>0</DocSecurity>
  <Lines>7</Lines>
  <Paragraphs>1</Paragraphs>
  <ScaleCrop>false</ScaleCrop>
  <Company>Chinese ORG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黄晓媚</dc:creator>
  <cp:lastModifiedBy>王瑞雪</cp:lastModifiedBy>
  <cp:revision>25</cp:revision>
  <cp:lastPrinted>2020-12-03T13:33:00Z</cp:lastPrinted>
  <dcterms:created xsi:type="dcterms:W3CDTF">2020-12-08T06:27:00Z</dcterms:created>
  <dcterms:modified xsi:type="dcterms:W3CDTF">2021-11-26T02:33:00Z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6D277CFC3B6C4CE8AB8898EB768D977A</vt:lpwstr>
  </property>
</Properties>
</file>