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60" w:lineRule="exact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</w:rPr>
        <w:t>附件1</w:t>
      </w:r>
    </w:p>
    <w:p>
      <w:pPr>
        <w:snapToGrid w:val="0"/>
        <w:spacing w:beforeLines="0" w:afterLines="0"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3+证书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成绩公布方式</w:t>
      </w:r>
    </w:p>
    <w:p>
      <w:pPr>
        <w:snapToGrid w:val="0"/>
        <w:spacing w:beforeLines="0" w:afterLines="0" w:line="560" w:lineRule="exact"/>
        <w:ind w:firstLine="0" w:firstLineChar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一、成绩公布方式</w:t>
      </w:r>
    </w:p>
    <w:p>
      <w:pPr>
        <w:snapToGrid w:val="0"/>
        <w:spacing w:beforeLines="0" w:afterLines="0"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（一）短信推送方式</w:t>
      </w: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已在高考报名系统绑定手机的考生，将收到来自号码10639678或106904886或10690045165推送的成绩短信。</w:t>
      </w:r>
    </w:p>
    <w:p>
      <w:pPr>
        <w:snapToGrid w:val="0"/>
        <w:spacing w:beforeLines="0" w:afterLines="0"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（二）官微小程序查询方式</w:t>
      </w: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考生关注广东省教育考试院官方微信（ID：gdsksy），在页面底部选择“小程序”栏，点击进入“广东省教育考试院”小程序，通过考生号和密码登录即可查询考试成绩。</w:t>
      </w:r>
    </w:p>
    <w:p>
      <w:pPr>
        <w:snapToGrid w:val="0"/>
        <w:spacing w:beforeLines="0" w:afterLines="0"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（三）网站查询方式</w:t>
      </w: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考生登录广东省教育考试服务中心的广东教育考试服务网（www.eesc.com.cn），通过综合查询栏目页面，按相关提示即可查询考试成绩。</w:t>
      </w: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二、成绩证书打印方式</w:t>
      </w: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在“广东省教育考试院”小程序中点击进入“证书打印”，选择考生对应的证书类别，填写考生信息登陆后，即可下载成绩证书并自行打印。</w:t>
      </w:r>
    </w:p>
    <w:p>
      <w:pPr>
        <w:snapToGrid w:val="0"/>
        <w:spacing w:beforeLines="0" w:afterLines="0"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</w:t>
      </w:r>
    </w:p>
    <w:p>
      <w:pPr>
        <w:widowControl/>
        <w:snapToGrid w:val="0"/>
        <w:spacing w:beforeLines="0" w:afterLines="0"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spacing w:beforeLines="0" w:afterLines="0" w:line="560" w:lineRule="exact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</w:rPr>
        <w:t>附件2</w:t>
      </w:r>
    </w:p>
    <w:p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3+证书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考生申请复查成绩登记表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学校名称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复查科目：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</w:t>
      </w:r>
    </w:p>
    <w:tbl>
      <w:tblPr>
        <w:tblStyle w:val="3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1800"/>
        <w:gridCol w:w="1620"/>
        <w:gridCol w:w="1440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考生号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科目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原分数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840B2"/>
    <w:rsid w:val="2DB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2021-01-29T06:46:00Z</dcterms:created>
  <dc:creator>正念大叔</dc:creator>
  <cp:lastModifiedBy>正念大叔</cp:lastModifiedBy>
  <dcterms:modified xsi:type="dcterms:W3CDTF">2021-01-29T06:46:57Z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