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FA" w:rsidRDefault="008246FA" w:rsidP="008246FA">
      <w:pPr>
        <w:spacing w:line="520" w:lineRule="exact"/>
        <w:ind w:right="8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附3：</w:t>
      </w:r>
    </w:p>
    <w:p w:rsidR="008246FA" w:rsidRDefault="008246FA" w:rsidP="008246FA">
      <w:pPr>
        <w:spacing w:line="360" w:lineRule="auto"/>
        <w:jc w:val="center"/>
        <w:rPr>
          <w:rFonts w:ascii="宋体" w:eastAsia="宋体" w:hAnsi="宋体" w:cs="Times New Roman"/>
          <w:bCs/>
          <w:sz w:val="44"/>
          <w:szCs w:val="44"/>
        </w:rPr>
      </w:pPr>
      <w:r>
        <w:rPr>
          <w:rFonts w:ascii="宋体" w:eastAsia="宋体" w:hAnsi="宋体" w:cs="Times New Roman" w:hint="eastAsia"/>
          <w:bCs/>
          <w:sz w:val="44"/>
          <w:szCs w:val="44"/>
        </w:rPr>
        <w:t>XX街道申报“学习型街道”督导评估（试评）</w:t>
      </w:r>
    </w:p>
    <w:p w:rsidR="008246FA" w:rsidRDefault="008246FA" w:rsidP="008246FA">
      <w:pPr>
        <w:spacing w:line="360" w:lineRule="auto"/>
        <w:jc w:val="center"/>
        <w:rPr>
          <w:rFonts w:ascii="宋体" w:eastAsia="宋体" w:hAnsi="宋体" w:cs="Times New Roman"/>
          <w:bCs/>
          <w:sz w:val="44"/>
          <w:szCs w:val="44"/>
        </w:rPr>
      </w:pPr>
      <w:r>
        <w:rPr>
          <w:rFonts w:ascii="宋体" w:eastAsia="宋体" w:hAnsi="宋体" w:cs="Times New Roman" w:hint="eastAsia"/>
          <w:bCs/>
          <w:sz w:val="44"/>
          <w:szCs w:val="44"/>
        </w:rPr>
        <w:t>自评自</w:t>
      </w:r>
      <w:proofErr w:type="gramStart"/>
      <w:r>
        <w:rPr>
          <w:rFonts w:ascii="宋体" w:eastAsia="宋体" w:hAnsi="宋体" w:cs="Times New Roman" w:hint="eastAsia"/>
          <w:bCs/>
          <w:sz w:val="44"/>
          <w:szCs w:val="44"/>
        </w:rPr>
        <w:t>诊报告模</w:t>
      </w:r>
      <w:proofErr w:type="gramEnd"/>
      <w:r>
        <w:rPr>
          <w:rFonts w:ascii="宋体" w:eastAsia="宋体" w:hAnsi="宋体" w:cs="Times New Roman" w:hint="eastAsia"/>
          <w:bCs/>
          <w:sz w:val="44"/>
          <w:szCs w:val="44"/>
        </w:rPr>
        <w:t>版</w:t>
      </w:r>
    </w:p>
    <w:p w:rsidR="008246FA" w:rsidRDefault="008246FA" w:rsidP="008246FA">
      <w:pPr>
        <w:spacing w:line="360" w:lineRule="auto"/>
        <w:rPr>
          <w:rFonts w:ascii="宋体" w:eastAsia="宋体" w:hAnsi="宋体" w:cs="Times New Roman"/>
          <w:b/>
          <w:sz w:val="24"/>
        </w:rPr>
      </w:pPr>
    </w:p>
    <w:p w:rsidR="008246FA" w:rsidRDefault="008246FA" w:rsidP="008246FA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 xml:space="preserve">   </w:t>
      </w:r>
      <w:r>
        <w:rPr>
          <w:rFonts w:ascii="黑体" w:eastAsia="黑体" w:hAnsi="黑体" w:cs="Times New Roman" w:hint="eastAsia"/>
          <w:b/>
          <w:sz w:val="32"/>
          <w:szCs w:val="32"/>
        </w:rPr>
        <w:t xml:space="preserve"> 一、基本情况</w:t>
      </w:r>
    </w:p>
    <w:p w:rsidR="008246FA" w:rsidRDefault="008246FA" w:rsidP="008246FA">
      <w:pPr>
        <w:spacing w:beforeLines="100" w:afterLines="100"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1、街道概况</w:t>
      </w:r>
    </w:p>
    <w:p w:rsidR="008246FA" w:rsidRDefault="008246FA" w:rsidP="008246FA">
      <w:pPr>
        <w:spacing w:beforeLines="100" w:afterLines="100" w:line="360" w:lineRule="auto"/>
        <w:ind w:firstLine="46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2、获奖情况</w:t>
      </w:r>
    </w:p>
    <w:p w:rsidR="008246FA" w:rsidRDefault="008246FA" w:rsidP="008246FA">
      <w:pPr>
        <w:spacing w:beforeLines="100" w:afterLines="100" w:line="360" w:lineRule="auto"/>
        <w:ind w:firstLine="46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3、自评情况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XX街道对照《深圳市学习型街道督导评估指标体系》各项评估指标，进行自查、自评，自评得分**分，提请督导评估专家评审。</w:t>
      </w:r>
    </w:p>
    <w:p w:rsidR="008246FA" w:rsidRDefault="008246FA" w:rsidP="008246FA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 xml:space="preserve">    二、主要成绩和亮点</w:t>
      </w:r>
    </w:p>
    <w:p w:rsidR="008246FA" w:rsidRDefault="008246FA" w:rsidP="008246FA">
      <w:pPr>
        <w:spacing w:line="360" w:lineRule="auto"/>
        <w:ind w:firstLineChars="200" w:firstLine="643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（一）创建与规划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……</w:t>
      </w:r>
    </w:p>
    <w:p w:rsidR="008246FA" w:rsidRDefault="008246FA" w:rsidP="008246FA">
      <w:pPr>
        <w:spacing w:line="360" w:lineRule="auto"/>
        <w:ind w:firstLineChars="200" w:firstLine="643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（二）组织与管理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1、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……</w:t>
      </w:r>
    </w:p>
    <w:p w:rsidR="008246FA" w:rsidRDefault="008246FA" w:rsidP="008246FA">
      <w:pPr>
        <w:spacing w:line="360" w:lineRule="auto"/>
        <w:ind w:firstLineChars="200" w:firstLine="643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（三）学习与宣传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……</w:t>
      </w:r>
    </w:p>
    <w:p w:rsidR="008246FA" w:rsidRDefault="008246FA" w:rsidP="008246FA">
      <w:pPr>
        <w:spacing w:line="360" w:lineRule="auto"/>
        <w:ind w:firstLineChars="196" w:firstLine="630"/>
        <w:rPr>
          <w:rFonts w:ascii="黑体" w:eastAsia="黑体" w:hAnsi="黑体" w:cs="Times New Roman"/>
          <w:b/>
          <w:sz w:val="32"/>
          <w:szCs w:val="32"/>
        </w:rPr>
      </w:pPr>
    </w:p>
    <w:p w:rsidR="008246FA" w:rsidRDefault="008246FA" w:rsidP="008246FA">
      <w:pPr>
        <w:spacing w:line="360" w:lineRule="auto"/>
        <w:ind w:firstLineChars="196" w:firstLine="63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（四）条件与保障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……</w:t>
      </w:r>
    </w:p>
    <w:p w:rsidR="008246FA" w:rsidRDefault="008246FA" w:rsidP="008246FA">
      <w:pPr>
        <w:spacing w:line="360" w:lineRule="auto"/>
        <w:ind w:firstLineChars="196" w:firstLine="63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（五）实施与成效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……</w:t>
      </w:r>
    </w:p>
    <w:p w:rsidR="008246FA" w:rsidRDefault="008246FA" w:rsidP="008246FA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</w:p>
    <w:p w:rsidR="008246FA" w:rsidRDefault="008246FA" w:rsidP="008246FA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 xml:space="preserve">    三、存在问题及努力方向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</w:p>
    <w:p w:rsidR="008246FA" w:rsidRDefault="008246FA" w:rsidP="008246FA">
      <w:pPr>
        <w:spacing w:beforeLines="100" w:afterLines="10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……</w:t>
      </w:r>
    </w:p>
    <w:p w:rsidR="008246FA" w:rsidRDefault="008246FA" w:rsidP="008246F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8246FA" w:rsidRDefault="008246FA" w:rsidP="008246F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深圳市   区     街道办事处</w:t>
      </w:r>
    </w:p>
    <w:p w:rsidR="008246FA" w:rsidRDefault="008246FA" w:rsidP="008246F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2020年   月   日</w:t>
      </w:r>
    </w:p>
    <w:p w:rsidR="008246FA" w:rsidRDefault="008246FA" w:rsidP="008246FA">
      <w:pPr>
        <w:rPr>
          <w:rFonts w:ascii="宋体" w:eastAsia="宋体" w:hAnsi="宋体" w:cs="Times New Roman"/>
          <w:b/>
          <w:sz w:val="32"/>
          <w:szCs w:val="32"/>
        </w:rPr>
      </w:pPr>
    </w:p>
    <w:p w:rsidR="008246FA" w:rsidRDefault="008246FA" w:rsidP="008246FA">
      <w:pPr>
        <w:pStyle w:val="a5"/>
        <w:widowControl/>
        <w:wordWrap w:val="0"/>
        <w:spacing w:beforeAutospacing="0" w:afterAutospacing="0" w:line="360" w:lineRule="atLeast"/>
        <w:rPr>
          <w:rFonts w:ascii="仿宋" w:eastAsia="仿宋" w:hAnsi="仿宋" w:cs="宋体"/>
          <w:color w:val="000000"/>
          <w:sz w:val="32"/>
          <w:szCs w:val="32"/>
        </w:rPr>
      </w:pPr>
    </w:p>
    <w:p w:rsidR="00BF1691" w:rsidRDefault="00BF1691"/>
    <w:sectPr w:rsidR="00BF1691" w:rsidSect="00604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5C" w:rsidRDefault="0088275C" w:rsidP="008246FA">
      <w:r>
        <w:separator/>
      </w:r>
    </w:p>
  </w:endnote>
  <w:endnote w:type="continuationSeparator" w:id="0">
    <w:p w:rsidR="0088275C" w:rsidRDefault="0088275C" w:rsidP="0082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5C" w:rsidRDefault="0088275C" w:rsidP="008246FA">
      <w:r>
        <w:separator/>
      </w:r>
    </w:p>
  </w:footnote>
  <w:footnote w:type="continuationSeparator" w:id="0">
    <w:p w:rsidR="0088275C" w:rsidRDefault="0088275C" w:rsidP="00824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6FA"/>
    <w:rsid w:val="008246FA"/>
    <w:rsid w:val="0088275C"/>
    <w:rsid w:val="00B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6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6FA"/>
    <w:rPr>
      <w:sz w:val="18"/>
      <w:szCs w:val="18"/>
    </w:rPr>
  </w:style>
  <w:style w:type="paragraph" w:styleId="a5">
    <w:name w:val="Normal (Web)"/>
    <w:basedOn w:val="a"/>
    <w:qFormat/>
    <w:rsid w:val="008246F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2</cp:revision>
  <dcterms:created xsi:type="dcterms:W3CDTF">2020-06-10T07:11:00Z</dcterms:created>
  <dcterms:modified xsi:type="dcterms:W3CDTF">2020-06-10T07:11:00Z</dcterms:modified>
</cp:coreProperties>
</file>