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E1" w:rsidRDefault="002E11E1" w:rsidP="002E11E1">
      <w:pPr>
        <w:spacing w:line="580" w:lineRule="exact"/>
        <w:jc w:val="left"/>
        <w:rPr>
          <w:rFonts w:ascii="黑体" w:eastAsia="黑体" w:hAnsi="黑体" w:cs="仿宋_GB2312"/>
          <w:bCs/>
          <w:sz w:val="32"/>
          <w:szCs w:val="32"/>
          <w:lang w:val="zh-TW"/>
        </w:rPr>
      </w:pPr>
      <w:r>
        <w:rPr>
          <w:rFonts w:ascii="黑体" w:eastAsia="黑体" w:hAnsi="黑体" w:cs="仿宋_GB2312" w:hint="eastAsia"/>
          <w:bCs/>
          <w:sz w:val="32"/>
          <w:szCs w:val="32"/>
          <w:lang w:val="zh-TW"/>
        </w:rPr>
        <w:t>附件1</w:t>
      </w:r>
    </w:p>
    <w:p w:rsidR="002E11E1" w:rsidRDefault="002E11E1" w:rsidP="002E11E1">
      <w:pPr>
        <w:spacing w:line="580" w:lineRule="exact"/>
        <w:jc w:val="left"/>
        <w:rPr>
          <w:rFonts w:ascii="黑体" w:eastAsia="黑体" w:hAnsi="黑体" w:cs="仿宋_GB2312"/>
          <w:bCs/>
          <w:sz w:val="32"/>
          <w:szCs w:val="32"/>
          <w:lang w:val="zh-TW"/>
        </w:rPr>
      </w:pPr>
    </w:p>
    <w:p w:rsidR="002E11E1" w:rsidRDefault="002E11E1" w:rsidP="002E11E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lang w:val="zh-TW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val="zh-TW"/>
        </w:rPr>
        <w:t>“深圳家话”征文启事</w:t>
      </w:r>
    </w:p>
    <w:p w:rsidR="002E11E1" w:rsidRDefault="002E11E1" w:rsidP="002E11E1">
      <w:pPr>
        <w:spacing w:line="58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  <w:lang w:val="zh-TW"/>
        </w:rPr>
      </w:pPr>
    </w:p>
    <w:p w:rsidR="002E11E1" w:rsidRDefault="002E11E1" w:rsidP="002E11E1">
      <w:pPr>
        <w:spacing w:line="58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习近平总书记在全国教育大会上指出，家庭是人生的第一所学校，家长是孩子的第一任老师，要给孩子讲好“人生第一课”，帮助扣好人生第一粒扣子。家庭教育，发于童蒙、启于稚幼，是从孩子无意识时便潜移默化，深入其骨髓的，是真正性格养成、品性端立的根基，更需要认真对待、高度重视。家风，是萦绕在点滴生活中的家庭氛围，是亲子互动中的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一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颦一笑，是滋养孩子成长的情感源头，是启动人生价值观的最初课堂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感恩父辈，传承家风。这个寒假，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TW"/>
        </w:rPr>
        <w:t>让我们</w:t>
      </w: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一起来书写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TW"/>
        </w:rPr>
        <w:t>“</w:t>
      </w: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深圳家话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TW"/>
        </w:rPr>
        <w:t>”。</w:t>
      </w:r>
    </w:p>
    <w:p w:rsidR="002E11E1" w:rsidRDefault="002E11E1" w:rsidP="002E11E1">
      <w:pPr>
        <w:spacing w:line="580" w:lineRule="exact"/>
        <w:ind w:firstLine="640"/>
        <w:rPr>
          <w:rFonts w:ascii="仿宋_GB2312" w:eastAsia="仿宋_GB2312" w:hAnsi="仿宋_GB2312" w:cs="仿宋_GB2312"/>
          <w:bCs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回忆自己的成长过程中，祖父辈说过哪些你至今难忘的话？你家有没有代代相传的家规？哪件事对成就今天的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你意义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非凡？是否有一些委屈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TW"/>
        </w:rPr>
        <w:t>、</w:t>
      </w: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有一些“结”在你心里等待疏解？哪些家训家规不会因时代变迁而褪色？你想给你的孩子一个怎样的原生家庭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TW"/>
        </w:rPr>
        <w:t>？</w:t>
      </w: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2020年，让我们拿起笔书写家风故事，表达真情实感，说出“爱你爱你”！反思家庭教育误区，梳理新年成长计划！</w:t>
      </w:r>
    </w:p>
    <w:p w:rsidR="004766A9" w:rsidRPr="002E11E1" w:rsidRDefault="002E11E1" w:rsidP="002E11E1">
      <w:pPr>
        <w:spacing w:line="580" w:lineRule="exact"/>
        <w:ind w:firstLine="640"/>
        <w:rPr>
          <w:rFonts w:ascii="仿宋_GB2312" w:eastAsia="仿宋_GB2312" w:hAnsi="仿宋_GB2312" w:cs="仿宋_GB2312" w:hint="eastAsia"/>
          <w:bCs/>
          <w:sz w:val="32"/>
          <w:szCs w:val="32"/>
          <w:lang w:val="zh-TW"/>
        </w:rPr>
      </w:pP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相信每个人都有话可说，不要太长，三千字为宜；也别太短，至少写成千字文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TW"/>
        </w:rPr>
        <w:t>。</w:t>
      </w: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请你家</w:t>
      </w:r>
      <w:proofErr w:type="gramStart"/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宝宝配张儿童画</w:t>
      </w:r>
      <w:proofErr w:type="gramEnd"/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？或者拍一张最美全家福？除了“交作业”，别忘了手抄一份送给父母，再附加一个大力的拥抱，作为特别的新年礼物！</w:t>
      </w:r>
      <w:r>
        <w:rPr>
          <w:rFonts w:ascii="仿宋_GB2312" w:eastAsia="仿宋_GB2312" w:hAnsi="仿宋_GB2312" w:cs="仿宋_GB2312" w:hint="eastAsia"/>
          <w:bCs/>
          <w:sz w:val="32"/>
          <w:szCs w:val="32"/>
          <w:lang w:val="zh-TW"/>
        </w:rPr>
        <w:t xml:space="preserve"> </w:t>
      </w: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t>你的，我的，他的，千万个</w:t>
      </w:r>
      <w:r>
        <w:rPr>
          <w:rFonts w:ascii="仿宋_GB2312" w:eastAsia="仿宋_GB2312" w:hAnsi="仿宋_GB2312" w:cs="仿宋_GB2312"/>
          <w:bCs/>
          <w:sz w:val="32"/>
          <w:szCs w:val="32"/>
          <w:lang w:val="zh-TW"/>
        </w:rPr>
        <w:lastRenderedPageBreak/>
        <w:t>普通人的“家话”，必将汇集成一曲呼唤真善美的深圳家庭教育佳话！</w:t>
      </w:r>
    </w:p>
    <w:sectPr w:rsidR="004766A9" w:rsidRPr="002E11E1" w:rsidSect="00B23891">
      <w:footerReference w:type="default" r:id="rId4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891" w:rsidRDefault="00122C7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B23891" w:rsidRDefault="00122C75">
                <w:pPr>
                  <w:pStyle w:val="a3"/>
                </w:pP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E11E1">
                  <w:rPr>
                    <w:rStyle w:val="a4"/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4"/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E11E1"/>
    <w:rsid w:val="000D1524"/>
    <w:rsid w:val="00122C75"/>
    <w:rsid w:val="0021465B"/>
    <w:rsid w:val="002E11E1"/>
    <w:rsid w:val="004766A9"/>
    <w:rsid w:val="00B523C8"/>
    <w:rsid w:val="00BA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E1"/>
    <w:pPr>
      <w:widowControl w:val="0"/>
      <w:jc w:val="both"/>
    </w:pPr>
    <w:rPr>
      <w:rFonts w:ascii="Calibri" w:eastAsia="Calibri" w:hAnsi="Calibri" w:cs="Calibri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E1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E11E1"/>
    <w:rPr>
      <w:rFonts w:ascii="Calibri" w:eastAsia="Calibri" w:hAnsi="Calibri" w:cs="Calibri"/>
      <w:color w:val="000000"/>
      <w:sz w:val="18"/>
      <w:szCs w:val="18"/>
    </w:rPr>
  </w:style>
  <w:style w:type="character" w:styleId="a4">
    <w:name w:val="page number"/>
    <w:basedOn w:val="a0"/>
    <w:rsid w:val="002E11E1"/>
  </w:style>
  <w:style w:type="table" w:styleId="a5">
    <w:name w:val="Table Grid"/>
    <w:basedOn w:val="a1"/>
    <w:uiPriority w:val="39"/>
    <w:rsid w:val="002E11E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</cp:revision>
  <dcterms:created xsi:type="dcterms:W3CDTF">2020-01-19T03:10:00Z</dcterms:created>
  <dcterms:modified xsi:type="dcterms:W3CDTF">2020-01-19T03:11:00Z</dcterms:modified>
</cp:coreProperties>
</file>